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9C0BB" w14:textId="1BD2EBF1" w:rsidR="008643A8" w:rsidRPr="008643A8" w:rsidRDefault="00F84607" w:rsidP="008643A8">
      <w:pPr>
        <w:spacing w:before="60" w:after="60" w:line="240" w:lineRule="auto"/>
        <w:rPr>
          <w:rFonts w:ascii="Arial" w:hAnsi="Arial" w:cs="Arial"/>
        </w:rPr>
      </w:pPr>
      <w:r>
        <w:rPr>
          <w:rFonts w:ascii="Arial" w:hAnsi="Arial" w:cs="Arial"/>
        </w:rPr>
        <w:t xml:space="preserve"> </w:t>
      </w:r>
      <w:r w:rsidR="008643A8" w:rsidRPr="008643A8">
        <w:rPr>
          <w:rFonts w:ascii="Arial" w:hAnsi="Arial" w:cs="Arial"/>
          <w:noProof/>
        </w:rPr>
        <w:drawing>
          <wp:inline distT="0" distB="0" distL="0" distR="0" wp14:anchorId="43F0CC7D" wp14:editId="19DBF0C3">
            <wp:extent cx="3291840" cy="1438910"/>
            <wp:effectExtent l="0" t="0" r="3810" b="8890"/>
            <wp:docPr id="99436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1438910"/>
                    </a:xfrm>
                    <a:prstGeom prst="rect">
                      <a:avLst/>
                    </a:prstGeom>
                    <a:noFill/>
                  </pic:spPr>
                </pic:pic>
              </a:graphicData>
            </a:graphic>
          </wp:inline>
        </w:drawing>
      </w:r>
    </w:p>
    <w:p w14:paraId="5BB3B487" w14:textId="77777777" w:rsidR="008643A8" w:rsidRDefault="008643A8" w:rsidP="008643A8">
      <w:pPr>
        <w:spacing w:before="60" w:after="60" w:line="240" w:lineRule="auto"/>
        <w:rPr>
          <w:rFonts w:ascii="Arial" w:hAnsi="Arial" w:cs="Arial"/>
        </w:rPr>
      </w:pPr>
    </w:p>
    <w:p w14:paraId="633E9D0F" w14:textId="77777777" w:rsidR="00600D59" w:rsidRDefault="00600D59" w:rsidP="008643A8">
      <w:pPr>
        <w:spacing w:before="60" w:after="60" w:line="240" w:lineRule="auto"/>
        <w:rPr>
          <w:rFonts w:ascii="Arial" w:hAnsi="Arial" w:cs="Arial"/>
        </w:rPr>
      </w:pPr>
    </w:p>
    <w:p w14:paraId="18217CC8" w14:textId="77777777" w:rsidR="008643A8" w:rsidRPr="00DA5A88" w:rsidRDefault="008643A8" w:rsidP="008643A8">
      <w:pPr>
        <w:spacing w:before="60" w:after="60" w:line="240" w:lineRule="auto"/>
        <w:rPr>
          <w:rFonts w:cs="Arial"/>
          <w:sz w:val="28"/>
          <w:szCs w:val="28"/>
        </w:rPr>
      </w:pPr>
      <w:r w:rsidRPr="00DA5A88">
        <w:rPr>
          <w:rFonts w:cs="Arial"/>
          <w:sz w:val="28"/>
          <w:szCs w:val="28"/>
        </w:rPr>
        <w:t>CALLING ALL PALM BEACH COUNTY ARTISTS!</w:t>
      </w:r>
    </w:p>
    <w:p w14:paraId="040D742F" w14:textId="77777777" w:rsidR="008643A8" w:rsidRPr="00DA5A88" w:rsidRDefault="008643A8" w:rsidP="008643A8">
      <w:pPr>
        <w:spacing w:before="60" w:after="60" w:line="240" w:lineRule="auto"/>
        <w:rPr>
          <w:rFonts w:cs="Arial"/>
          <w:b/>
          <w:bCs/>
          <w:sz w:val="28"/>
          <w:szCs w:val="28"/>
        </w:rPr>
      </w:pPr>
    </w:p>
    <w:p w14:paraId="660B1331" w14:textId="14D49849" w:rsidR="00463888" w:rsidRPr="00DA5A88" w:rsidRDefault="00463888" w:rsidP="008643A8">
      <w:pPr>
        <w:spacing w:before="60" w:after="60" w:line="240" w:lineRule="auto"/>
        <w:rPr>
          <w:rFonts w:cs="Arial"/>
          <w:sz w:val="28"/>
          <w:szCs w:val="28"/>
        </w:rPr>
      </w:pPr>
      <w:r w:rsidRPr="00DA5A88">
        <w:rPr>
          <w:rFonts w:cs="Arial"/>
          <w:sz w:val="28"/>
          <w:szCs w:val="28"/>
        </w:rPr>
        <w:t xml:space="preserve">THE COMMONS: </w:t>
      </w:r>
      <w:r w:rsidRPr="00DA5A88">
        <w:rPr>
          <w:rFonts w:cs="Arial"/>
          <w:i/>
          <w:iCs/>
          <w:sz w:val="28"/>
          <w:szCs w:val="28"/>
        </w:rPr>
        <w:t>Endless Summer</w:t>
      </w:r>
    </w:p>
    <w:p w14:paraId="57BCC10C" w14:textId="66741958" w:rsidR="008643A8" w:rsidRPr="00DA5A88" w:rsidRDefault="0038332C" w:rsidP="008643A8">
      <w:pPr>
        <w:spacing w:before="60" w:after="60" w:line="240" w:lineRule="auto"/>
        <w:rPr>
          <w:rFonts w:cs="Arial"/>
          <w:sz w:val="28"/>
          <w:szCs w:val="28"/>
        </w:rPr>
      </w:pPr>
      <w:r w:rsidRPr="00DA5A88">
        <w:rPr>
          <w:rFonts w:cs="Arial"/>
          <w:sz w:val="28"/>
          <w:szCs w:val="28"/>
        </w:rPr>
        <w:t>5 Artists 5 Spaces: A Local Artists Public Art Initiative</w:t>
      </w:r>
    </w:p>
    <w:p w14:paraId="5B0B728F" w14:textId="77777777" w:rsidR="008643A8" w:rsidRPr="00DA5A88" w:rsidRDefault="008643A8" w:rsidP="008643A8">
      <w:pPr>
        <w:spacing w:before="60" w:after="60" w:line="240" w:lineRule="auto"/>
        <w:rPr>
          <w:rFonts w:cs="Arial"/>
        </w:rPr>
      </w:pPr>
    </w:p>
    <w:p w14:paraId="79BF2C64" w14:textId="61BB6ECA" w:rsidR="00A66C70" w:rsidRPr="00DA5A88" w:rsidRDefault="00A66C70" w:rsidP="008643A8">
      <w:pPr>
        <w:spacing w:before="60" w:after="60" w:line="240" w:lineRule="auto"/>
        <w:rPr>
          <w:b/>
          <w:bCs/>
        </w:rPr>
      </w:pPr>
      <w:r w:rsidRPr="00DA5A88">
        <w:rPr>
          <w:b/>
          <w:bCs/>
        </w:rPr>
        <w:t>PROJECT OPPORTUNITY</w:t>
      </w:r>
    </w:p>
    <w:p w14:paraId="644762B7" w14:textId="54EFB3D1" w:rsidR="00CC49B9" w:rsidRPr="00DA5A88" w:rsidRDefault="00A66C70" w:rsidP="00CC49B9">
      <w:pPr>
        <w:spacing w:before="60" w:after="60" w:line="240" w:lineRule="auto"/>
        <w:rPr>
          <w:rFonts w:cs="Arial"/>
        </w:rPr>
      </w:pPr>
      <w:r w:rsidRPr="00DA5A88">
        <w:t xml:space="preserve">The City of West Palm Beach (“City”) requests qualifications from professional Palm Beach County artists to create temporary public artworks. </w:t>
      </w:r>
      <w:r w:rsidR="00CC49B9" w:rsidRPr="00DA5A88">
        <w:rPr>
          <w:rFonts w:cs="Arial"/>
          <w:i/>
          <w:iCs/>
        </w:rPr>
        <w:t>The Commons</w:t>
      </w:r>
      <w:r w:rsidR="0038332C" w:rsidRPr="00DA5A88">
        <w:rPr>
          <w:rFonts w:cs="Arial"/>
          <w:i/>
          <w:iCs/>
        </w:rPr>
        <w:t>: 5 Artists 5 Spaces</w:t>
      </w:r>
      <w:r w:rsidR="00CC49B9" w:rsidRPr="00DA5A88">
        <w:rPr>
          <w:rFonts w:cs="Arial"/>
        </w:rPr>
        <w:t xml:space="preserve"> offers opportunities for local artists to take their art practice from their studio and create in the public realm. The ArtLife Committee will select five (5) local artists to create new site-specific and theme</w:t>
      </w:r>
      <w:r w:rsidR="00C2644F">
        <w:rPr>
          <w:rFonts w:cs="Arial"/>
        </w:rPr>
        <w:t>-</w:t>
      </w:r>
      <w:r w:rsidR="00CC49B9" w:rsidRPr="00DA5A88">
        <w:rPr>
          <w:rFonts w:cs="Arial"/>
        </w:rPr>
        <w:t>based temporary public artworks.</w:t>
      </w:r>
    </w:p>
    <w:p w14:paraId="2B771D80" w14:textId="55BA37D9" w:rsidR="00A66C70" w:rsidRPr="00DA5A88" w:rsidRDefault="00A66C70" w:rsidP="008643A8">
      <w:pPr>
        <w:spacing w:before="60" w:after="60" w:line="240" w:lineRule="auto"/>
        <w:rPr>
          <w:rFonts w:cs="Arial"/>
        </w:rPr>
      </w:pPr>
    </w:p>
    <w:p w14:paraId="63FD6CDA" w14:textId="10422FAF" w:rsidR="00A66C70" w:rsidRPr="00DA5A88" w:rsidRDefault="00A66C70" w:rsidP="008643A8">
      <w:pPr>
        <w:spacing w:before="60" w:after="60" w:line="240" w:lineRule="auto"/>
        <w:rPr>
          <w:rFonts w:cs="Arial"/>
        </w:rPr>
      </w:pPr>
      <w:r w:rsidRPr="00DA5A88">
        <w:rPr>
          <w:rFonts w:cs="Arial"/>
          <w:b/>
          <w:bCs/>
        </w:rPr>
        <w:t xml:space="preserve">APPLICATION DEADLINE: </w:t>
      </w:r>
      <w:r w:rsidR="00347336">
        <w:rPr>
          <w:rFonts w:cs="Arial"/>
          <w:b/>
          <w:bCs/>
        </w:rPr>
        <w:t>August 5</w:t>
      </w:r>
      <w:r w:rsidRPr="00DA5A88">
        <w:rPr>
          <w:rFonts w:cs="Arial"/>
          <w:b/>
          <w:bCs/>
        </w:rPr>
        <w:t xml:space="preserve">, </w:t>
      </w:r>
      <w:r w:rsidR="0002617C" w:rsidRPr="00DA5A88">
        <w:rPr>
          <w:rFonts w:cs="Arial"/>
          <w:b/>
          <w:bCs/>
        </w:rPr>
        <w:t>2024,</w:t>
      </w:r>
      <w:r w:rsidRPr="00DA5A88">
        <w:rPr>
          <w:rFonts w:cs="Arial"/>
          <w:b/>
          <w:bCs/>
        </w:rPr>
        <w:t xml:space="preserve"> </w:t>
      </w:r>
      <w:r w:rsidR="003C1C07">
        <w:rPr>
          <w:rFonts w:cs="Arial"/>
          <w:b/>
          <w:bCs/>
        </w:rPr>
        <w:t xml:space="preserve">at </w:t>
      </w:r>
      <w:r w:rsidR="00347336">
        <w:rPr>
          <w:rFonts w:cs="Arial"/>
          <w:b/>
          <w:bCs/>
        </w:rPr>
        <w:t>7</w:t>
      </w:r>
      <w:r w:rsidRPr="00DA5A88">
        <w:rPr>
          <w:rFonts w:cs="Arial"/>
          <w:b/>
          <w:bCs/>
        </w:rPr>
        <w:t>pm EST</w:t>
      </w:r>
    </w:p>
    <w:p w14:paraId="00E86928" w14:textId="151A91B7" w:rsidR="00CC49B9" w:rsidRPr="00DA5A88" w:rsidRDefault="00CC49B9" w:rsidP="00CC49B9">
      <w:pPr>
        <w:spacing w:before="60" w:after="60" w:line="240" w:lineRule="auto"/>
        <w:rPr>
          <w:rFonts w:cs="Arial"/>
          <w:b/>
          <w:bCs/>
          <w:u w:val="single"/>
        </w:rPr>
      </w:pPr>
    </w:p>
    <w:p w14:paraId="3754DF17" w14:textId="378306F7" w:rsidR="00CC49B9" w:rsidRPr="00DA5A88" w:rsidRDefault="00CC49B9" w:rsidP="00CC49B9">
      <w:pPr>
        <w:spacing w:before="60" w:after="60" w:line="240" w:lineRule="auto"/>
        <w:rPr>
          <w:rFonts w:cs="Arial"/>
        </w:rPr>
      </w:pPr>
      <w:r w:rsidRPr="00DA5A88">
        <w:rPr>
          <w:rFonts w:cs="Arial"/>
          <w:b/>
          <w:bCs/>
        </w:rPr>
        <w:t>CURATORIAL VISION</w:t>
      </w:r>
    </w:p>
    <w:p w14:paraId="6F16DF79" w14:textId="0AD2498C" w:rsidR="00CC49B9" w:rsidRPr="00DA5A88" w:rsidRDefault="0038332C" w:rsidP="00CC49B9">
      <w:pPr>
        <w:spacing w:before="60" w:after="60" w:line="240" w:lineRule="auto"/>
        <w:rPr>
          <w:rFonts w:cs="Arial"/>
        </w:rPr>
      </w:pPr>
      <w:r w:rsidRPr="00DA5A88">
        <w:rPr>
          <w:rFonts w:cs="Arial"/>
        </w:rPr>
        <w:t>Five mulitdiscplinary artists will be commissioned to create temporary artworks that engage the public by incorporating “endless summer</w:t>
      </w:r>
      <w:r w:rsidR="00C2644F">
        <w:rPr>
          <w:rFonts w:cs="Arial"/>
        </w:rPr>
        <w:t>”</w:t>
      </w:r>
      <w:r w:rsidRPr="00DA5A88">
        <w:rPr>
          <w:rFonts w:cs="Arial"/>
        </w:rPr>
        <w:t xml:space="preserve"> as the central theme. </w:t>
      </w:r>
      <w:r w:rsidR="00CC49B9" w:rsidRPr="00DA5A88">
        <w:rPr>
          <w:rFonts w:cs="Arial"/>
        </w:rPr>
        <w:t>Against the backdrop of the tropics, and amongst a vibrant community on the rise, how does West Palm’s endless summer influence you as an artist? With the community in mind, show us</w:t>
      </w:r>
      <w:r w:rsidRPr="00DA5A88">
        <w:rPr>
          <w:rFonts w:cs="Arial"/>
        </w:rPr>
        <w:t xml:space="preserve"> through a unique artwork</w:t>
      </w:r>
      <w:r w:rsidR="00CC49B9" w:rsidRPr="00DA5A88">
        <w:rPr>
          <w:rFonts w:cs="Arial"/>
        </w:rPr>
        <w:t xml:space="preserve"> what an endless summer means to you and how you envision </w:t>
      </w:r>
      <w:r w:rsidRPr="00DA5A88">
        <w:rPr>
          <w:rFonts w:cs="Arial"/>
        </w:rPr>
        <w:t>this theme</w:t>
      </w:r>
      <w:r w:rsidR="00CC49B9" w:rsidRPr="00DA5A88">
        <w:rPr>
          <w:rFonts w:cs="Arial"/>
        </w:rPr>
        <w:t xml:space="preserve"> in the public realm. </w:t>
      </w:r>
    </w:p>
    <w:p w14:paraId="0D12A0B5" w14:textId="77777777" w:rsidR="00CC49B9" w:rsidRPr="00DA5A88" w:rsidRDefault="00CC49B9" w:rsidP="00CC49B9">
      <w:pPr>
        <w:spacing w:before="60" w:after="60" w:line="240" w:lineRule="auto"/>
        <w:rPr>
          <w:rFonts w:cs="Arial"/>
        </w:rPr>
      </w:pPr>
    </w:p>
    <w:p w14:paraId="406C77EC" w14:textId="77777777" w:rsidR="00CC49B9" w:rsidRPr="00DA5A88" w:rsidRDefault="00CC49B9" w:rsidP="00CC49B9">
      <w:pPr>
        <w:spacing w:before="60" w:after="60" w:line="240" w:lineRule="auto"/>
        <w:rPr>
          <w:b/>
          <w:bCs/>
        </w:rPr>
      </w:pPr>
      <w:r w:rsidRPr="00DA5A88">
        <w:rPr>
          <w:b/>
          <w:bCs/>
        </w:rPr>
        <w:t xml:space="preserve">PROJECT GOALS </w:t>
      </w:r>
    </w:p>
    <w:p w14:paraId="58C5B253" w14:textId="056AA880" w:rsidR="0038332C" w:rsidRPr="00DA5A88" w:rsidRDefault="00E5164F" w:rsidP="00E5164F">
      <w:pPr>
        <w:pStyle w:val="ListParagraph"/>
        <w:numPr>
          <w:ilvl w:val="0"/>
          <w:numId w:val="7"/>
        </w:numPr>
        <w:spacing w:before="60" w:after="60" w:line="240" w:lineRule="auto"/>
      </w:pPr>
      <w:r w:rsidRPr="00DA5A88">
        <w:t>The artwork reflects the theme of the project</w:t>
      </w:r>
      <w:r w:rsidR="003837A2">
        <w:t>,</w:t>
      </w:r>
      <w:r w:rsidRPr="00DA5A88">
        <w:t xml:space="preserve"> </w:t>
      </w:r>
      <w:r w:rsidRPr="00DA5A88">
        <w:rPr>
          <w:i/>
          <w:iCs/>
        </w:rPr>
        <w:t>Endless Summer</w:t>
      </w:r>
      <w:r w:rsidR="003837A2">
        <w:t>.</w:t>
      </w:r>
    </w:p>
    <w:p w14:paraId="7D38C8CF" w14:textId="478B4B62" w:rsidR="00E5164F" w:rsidRPr="00DA5A88" w:rsidRDefault="00D16B6F" w:rsidP="00E5164F">
      <w:pPr>
        <w:pStyle w:val="ListParagraph"/>
        <w:numPr>
          <w:ilvl w:val="0"/>
          <w:numId w:val="7"/>
        </w:numPr>
        <w:spacing w:before="60" w:after="60" w:line="240" w:lineRule="auto"/>
      </w:pPr>
      <w:r w:rsidRPr="00DA5A88">
        <w:t>The proposed</w:t>
      </w:r>
      <w:r w:rsidR="00E5164F" w:rsidRPr="00DA5A88">
        <w:t xml:space="preserve"> artwork is of high artistic quality</w:t>
      </w:r>
      <w:r w:rsidR="003837A2">
        <w:t>.</w:t>
      </w:r>
    </w:p>
    <w:p w14:paraId="522EE365" w14:textId="06A29CA1" w:rsidR="00E5164F" w:rsidRPr="00DA5A88" w:rsidRDefault="00E5164F" w:rsidP="00E5164F">
      <w:pPr>
        <w:pStyle w:val="ListParagraph"/>
        <w:numPr>
          <w:ilvl w:val="0"/>
          <w:numId w:val="7"/>
        </w:numPr>
        <w:spacing w:before="60" w:after="60" w:line="240" w:lineRule="auto"/>
      </w:pPr>
      <w:r w:rsidRPr="00DA5A88">
        <w:t>The artwork makes a positive visual impact</w:t>
      </w:r>
      <w:r w:rsidR="003837A2">
        <w:t>.</w:t>
      </w:r>
      <w:r w:rsidRPr="00DA5A88">
        <w:t xml:space="preserve"> </w:t>
      </w:r>
    </w:p>
    <w:p w14:paraId="3729E74F" w14:textId="133075C3" w:rsidR="00E5164F" w:rsidRPr="00DA5A88" w:rsidRDefault="00E5164F" w:rsidP="00E5164F">
      <w:pPr>
        <w:pStyle w:val="ListParagraph"/>
        <w:numPr>
          <w:ilvl w:val="0"/>
          <w:numId w:val="7"/>
        </w:numPr>
        <w:spacing w:before="60" w:after="60" w:line="240" w:lineRule="auto"/>
      </w:pPr>
      <w:r w:rsidRPr="00DA5A88">
        <w:t xml:space="preserve">The work is an original, </w:t>
      </w:r>
      <w:r w:rsidR="003837A2" w:rsidRPr="00DA5A88">
        <w:t>one-of-a-kind</w:t>
      </w:r>
      <w:r w:rsidRPr="00DA5A88">
        <w:t xml:space="preserve">, new work. </w:t>
      </w:r>
    </w:p>
    <w:p w14:paraId="2AF0C4E4" w14:textId="77777777" w:rsidR="00463888" w:rsidRPr="00DA5A88" w:rsidRDefault="00463888" w:rsidP="00CC49B9">
      <w:pPr>
        <w:spacing w:before="60" w:after="60" w:line="240" w:lineRule="auto"/>
        <w:rPr>
          <w:rFonts w:cs="Arial"/>
          <w:b/>
          <w:bCs/>
        </w:rPr>
      </w:pPr>
    </w:p>
    <w:p w14:paraId="46417355" w14:textId="77777777" w:rsidR="0002617C" w:rsidRDefault="0002617C" w:rsidP="008643A8">
      <w:pPr>
        <w:spacing w:before="60" w:after="60" w:line="240" w:lineRule="auto"/>
        <w:rPr>
          <w:rFonts w:cs="Arial"/>
          <w:b/>
          <w:bCs/>
        </w:rPr>
      </w:pPr>
    </w:p>
    <w:p w14:paraId="1653EC40" w14:textId="757C8D30" w:rsidR="008643A8" w:rsidRPr="00DA5A88" w:rsidRDefault="00463888" w:rsidP="008643A8">
      <w:pPr>
        <w:spacing w:before="60" w:after="60" w:line="240" w:lineRule="auto"/>
        <w:rPr>
          <w:rFonts w:cs="Arial"/>
          <w:b/>
          <w:bCs/>
        </w:rPr>
      </w:pPr>
      <w:r w:rsidRPr="00DA5A88">
        <w:rPr>
          <w:rFonts w:cs="Arial"/>
          <w:b/>
          <w:bCs/>
        </w:rPr>
        <w:lastRenderedPageBreak/>
        <w:t>TOTAL PROJECT BUDGET</w:t>
      </w:r>
      <w:r w:rsidR="008643A8" w:rsidRPr="00DA5A88">
        <w:rPr>
          <w:rFonts w:cs="Arial"/>
          <w:b/>
          <w:bCs/>
        </w:rPr>
        <w:t xml:space="preserve">: $125,0000 </w:t>
      </w:r>
    </w:p>
    <w:p w14:paraId="2C9B04C7" w14:textId="3535E9D2" w:rsidR="008643A8" w:rsidRPr="00DA5A88" w:rsidRDefault="008643A8" w:rsidP="008643A8">
      <w:pPr>
        <w:spacing w:before="60" w:after="60" w:line="240" w:lineRule="auto"/>
        <w:rPr>
          <w:rFonts w:cs="Arial"/>
        </w:rPr>
      </w:pPr>
      <w:r w:rsidRPr="00DA5A88">
        <w:rPr>
          <w:rFonts w:cs="Arial"/>
        </w:rPr>
        <w:t xml:space="preserve">Five artists to receive up to $25,000 each. Each award will include a not to exceed $5,000 artist fee with the remaining balance for design, materials, build, installation, insurance, etc. </w:t>
      </w:r>
    </w:p>
    <w:p w14:paraId="5213229B" w14:textId="77777777" w:rsidR="008643A8" w:rsidRPr="00DA5A88" w:rsidRDefault="008643A8" w:rsidP="008643A8">
      <w:pPr>
        <w:spacing w:before="60" w:after="60" w:line="240" w:lineRule="auto"/>
        <w:rPr>
          <w:rFonts w:cs="Arial"/>
        </w:rPr>
      </w:pPr>
      <w:r w:rsidRPr="00DA5A88">
        <w:rPr>
          <w:rFonts w:cs="Arial"/>
        </w:rPr>
        <w:t>*Invoice and documentation will be required for the project.</w:t>
      </w:r>
    </w:p>
    <w:p w14:paraId="7DC11E0C" w14:textId="77777777" w:rsidR="00407541" w:rsidRPr="00DA5A88" w:rsidRDefault="00407541" w:rsidP="008643A8">
      <w:pPr>
        <w:spacing w:before="60" w:after="60" w:line="240" w:lineRule="auto"/>
        <w:rPr>
          <w:rFonts w:cs="Arial"/>
        </w:rPr>
      </w:pPr>
    </w:p>
    <w:p w14:paraId="3DC39D29" w14:textId="77777777" w:rsidR="00463888" w:rsidRPr="00DA5A88" w:rsidRDefault="00463888" w:rsidP="008643A8">
      <w:pPr>
        <w:spacing w:before="60" w:after="60" w:line="240" w:lineRule="auto"/>
        <w:rPr>
          <w:rFonts w:cs="Arial"/>
          <w:b/>
          <w:bCs/>
        </w:rPr>
      </w:pPr>
      <w:r w:rsidRPr="00DA5A88">
        <w:rPr>
          <w:rFonts w:cs="Arial"/>
          <w:b/>
          <w:bCs/>
        </w:rPr>
        <w:t>LOCATIONS</w:t>
      </w:r>
    </w:p>
    <w:p w14:paraId="73DAFBA1" w14:textId="35634E67" w:rsidR="008643A8" w:rsidRPr="00DA5A88" w:rsidRDefault="008643A8" w:rsidP="008643A8">
      <w:pPr>
        <w:spacing w:before="60" w:after="60" w:line="240" w:lineRule="auto"/>
        <w:rPr>
          <w:rFonts w:cs="Arial"/>
        </w:rPr>
      </w:pPr>
      <w:r w:rsidRPr="00DA5A88">
        <w:rPr>
          <w:rFonts w:cs="Arial"/>
        </w:rPr>
        <w:t>Jose Marti Park</w:t>
      </w:r>
    </w:p>
    <w:p w14:paraId="32F44C65" w14:textId="77777777" w:rsidR="008643A8" w:rsidRPr="00DA5A88" w:rsidRDefault="008643A8" w:rsidP="008643A8">
      <w:pPr>
        <w:spacing w:before="60" w:after="60" w:line="240" w:lineRule="auto"/>
        <w:rPr>
          <w:rFonts w:cs="Arial"/>
        </w:rPr>
      </w:pPr>
      <w:r w:rsidRPr="00DA5A88">
        <w:rPr>
          <w:rFonts w:cs="Arial"/>
        </w:rPr>
        <w:t>City Hall Plaza</w:t>
      </w:r>
    </w:p>
    <w:p w14:paraId="612390BC" w14:textId="77777777" w:rsidR="008643A8" w:rsidRPr="00DA5A88" w:rsidRDefault="008643A8" w:rsidP="008643A8">
      <w:pPr>
        <w:spacing w:before="60" w:after="60" w:line="240" w:lineRule="auto"/>
        <w:rPr>
          <w:rFonts w:cs="Arial"/>
        </w:rPr>
      </w:pPr>
      <w:r w:rsidRPr="00DA5A88">
        <w:rPr>
          <w:rFonts w:cs="Arial"/>
        </w:rPr>
        <w:t>Mandel Library</w:t>
      </w:r>
    </w:p>
    <w:p w14:paraId="2C747888" w14:textId="77777777" w:rsidR="008643A8" w:rsidRPr="00DA5A88" w:rsidRDefault="008643A8" w:rsidP="008643A8">
      <w:pPr>
        <w:spacing w:before="60" w:after="60" w:line="240" w:lineRule="auto"/>
        <w:rPr>
          <w:rFonts w:cs="Arial"/>
        </w:rPr>
      </w:pPr>
    </w:p>
    <w:p w14:paraId="437EB2C2" w14:textId="5F042361" w:rsidR="00E5164F" w:rsidRPr="00DA5A88" w:rsidRDefault="008643A8" w:rsidP="00E5164F">
      <w:pPr>
        <w:spacing w:before="60" w:after="60" w:line="240" w:lineRule="auto"/>
        <w:rPr>
          <w:rFonts w:cs="Arial"/>
        </w:rPr>
      </w:pPr>
      <w:r w:rsidRPr="00DA5A88">
        <w:rPr>
          <w:rFonts w:cs="Arial"/>
        </w:rPr>
        <w:t xml:space="preserve">The committee will approve the final location for each proposed work of art. City staff will work closely with the selected artists to ensure that the selected sites meet the goals of the </w:t>
      </w:r>
      <w:r w:rsidR="0038332C" w:rsidRPr="00DA5A88">
        <w:rPr>
          <w:rFonts w:cs="Arial"/>
        </w:rPr>
        <w:t>p</w:t>
      </w:r>
      <w:r w:rsidRPr="00DA5A88">
        <w:rPr>
          <w:rFonts w:cs="Arial"/>
        </w:rPr>
        <w:t>roject, are feasible, and do not pose a health or public safety hazard.</w:t>
      </w:r>
      <w:r w:rsidR="00E5164F" w:rsidRPr="00DA5A88">
        <w:rPr>
          <w:rFonts w:cs="Arial"/>
        </w:rPr>
        <w:t xml:space="preserve"> </w:t>
      </w:r>
      <w:r w:rsidR="00E5164F" w:rsidRPr="00DA5A88">
        <w:t xml:space="preserve">Concepts must be sensitive to racial, cultural, religious, and political opinions.  </w:t>
      </w:r>
    </w:p>
    <w:p w14:paraId="4E44BB82" w14:textId="77777777" w:rsidR="00E5164F" w:rsidRPr="00DA5A88" w:rsidRDefault="00E5164F" w:rsidP="008643A8">
      <w:pPr>
        <w:spacing w:before="60" w:after="60" w:line="240" w:lineRule="auto"/>
        <w:rPr>
          <w:rFonts w:cs="Arial"/>
        </w:rPr>
      </w:pPr>
    </w:p>
    <w:p w14:paraId="466AB1F9" w14:textId="1746B902" w:rsidR="00463888" w:rsidRPr="00DA5A88" w:rsidRDefault="00463888" w:rsidP="00463888">
      <w:pPr>
        <w:spacing w:before="60" w:after="60" w:line="240" w:lineRule="auto"/>
        <w:rPr>
          <w:rFonts w:cs="Arial"/>
          <w:b/>
          <w:bCs/>
        </w:rPr>
      </w:pPr>
      <w:r w:rsidRPr="00DA5A88">
        <w:rPr>
          <w:rFonts w:cs="Arial"/>
          <w:b/>
          <w:bCs/>
        </w:rPr>
        <w:t>ELIGIBILITY</w:t>
      </w:r>
    </w:p>
    <w:p w14:paraId="063A7A99" w14:textId="1B0662EE" w:rsidR="00463888" w:rsidRPr="00DA5A88" w:rsidRDefault="00463888" w:rsidP="00463888">
      <w:pPr>
        <w:spacing w:before="60" w:after="60" w:line="240" w:lineRule="auto"/>
        <w:rPr>
          <w:rFonts w:cs="Arial"/>
        </w:rPr>
      </w:pPr>
      <w:r w:rsidRPr="00DA5A88">
        <w:rPr>
          <w:rFonts w:cs="Arial"/>
        </w:rPr>
        <w:t>Open to professional artists over 18 years of age who reside in Palm Beach County. Proof of residency will be required, and residency will be verified.</w:t>
      </w:r>
      <w:r w:rsidR="00A52C09" w:rsidRPr="00DA5A88">
        <w:rPr>
          <w:rFonts w:cs="Arial"/>
        </w:rPr>
        <w:t xml:space="preserve"> Artist must be willing to meet all contractual obligations. </w:t>
      </w:r>
    </w:p>
    <w:p w14:paraId="0C7DEA98" w14:textId="77777777" w:rsidR="00463888" w:rsidRPr="00DA5A88" w:rsidRDefault="00463888" w:rsidP="00463888">
      <w:pPr>
        <w:spacing w:before="60" w:after="60" w:line="240" w:lineRule="auto"/>
        <w:rPr>
          <w:rFonts w:cs="Arial"/>
        </w:rPr>
      </w:pPr>
    </w:p>
    <w:p w14:paraId="246B0F5B" w14:textId="1CD540B2" w:rsidR="008643A8" w:rsidRPr="00DA5A88" w:rsidRDefault="00463888" w:rsidP="008643A8">
      <w:pPr>
        <w:spacing w:before="60" w:after="60" w:line="240" w:lineRule="auto"/>
        <w:rPr>
          <w:rFonts w:cs="Arial"/>
          <w:b/>
          <w:bCs/>
        </w:rPr>
      </w:pPr>
      <w:r w:rsidRPr="00DA5A88">
        <w:rPr>
          <w:rFonts w:cs="Arial"/>
          <w:b/>
          <w:bCs/>
        </w:rPr>
        <w:t>APPLICATION</w:t>
      </w:r>
    </w:p>
    <w:p w14:paraId="3A38DCA4" w14:textId="3C1FA35D" w:rsidR="008643A8" w:rsidRPr="00DA5A88" w:rsidRDefault="008643A8" w:rsidP="008643A8">
      <w:pPr>
        <w:spacing w:before="60" w:after="60" w:line="240" w:lineRule="auto"/>
        <w:rPr>
          <w:rFonts w:cs="Arial"/>
          <w:b/>
          <w:bCs/>
        </w:rPr>
      </w:pPr>
      <w:r w:rsidRPr="00DA5A88">
        <w:rPr>
          <w:rFonts w:cs="Arial"/>
          <w:b/>
          <w:bCs/>
        </w:rPr>
        <w:t xml:space="preserve">Step 1: </w:t>
      </w:r>
    </w:p>
    <w:p w14:paraId="5B8F688F" w14:textId="5F0E0220" w:rsidR="008643A8" w:rsidRPr="00DA5A88" w:rsidRDefault="008643A8" w:rsidP="008643A8">
      <w:pPr>
        <w:spacing w:before="60" w:after="60" w:line="240" w:lineRule="auto"/>
        <w:rPr>
          <w:rFonts w:cs="Arial"/>
        </w:rPr>
      </w:pPr>
      <w:r w:rsidRPr="00DA5A88">
        <w:rPr>
          <w:rFonts w:cs="Arial"/>
        </w:rPr>
        <w:t xml:space="preserve">All applicants must submit a current professional resume (not to exceed two pages) that confirms them as professional artists, as defined in the City’s Code of Ordinances, and that includes the applicants’ residential address in Palm Beach County. The top line of the applicant’s resume must include the applicant’s full name and physical mailing address. P.O. Boxes will not be accepted and will be disqualified.  </w:t>
      </w:r>
    </w:p>
    <w:p w14:paraId="38A1CE96" w14:textId="77777777" w:rsidR="00A52C09" w:rsidRPr="00DA5A88" w:rsidRDefault="00A52C09" w:rsidP="008643A8">
      <w:pPr>
        <w:spacing w:before="60" w:after="60" w:line="240" w:lineRule="auto"/>
        <w:rPr>
          <w:rFonts w:cs="Arial"/>
        </w:rPr>
      </w:pPr>
    </w:p>
    <w:p w14:paraId="17171881" w14:textId="2AB68509" w:rsidR="008643A8" w:rsidRPr="00DA5A88" w:rsidRDefault="008643A8" w:rsidP="008643A8">
      <w:pPr>
        <w:spacing w:before="60" w:after="60" w:line="240" w:lineRule="auto"/>
        <w:rPr>
          <w:rFonts w:cs="Arial"/>
          <w:u w:val="single"/>
        </w:rPr>
      </w:pPr>
      <w:r w:rsidRPr="00DA5A88">
        <w:rPr>
          <w:rFonts w:cs="Arial"/>
          <w:u w:val="single"/>
        </w:rPr>
        <w:t xml:space="preserve">The </w:t>
      </w:r>
      <w:r w:rsidR="0002617C" w:rsidRPr="00DA5A88">
        <w:rPr>
          <w:rFonts w:cs="Arial"/>
          <w:u w:val="single"/>
        </w:rPr>
        <w:t>city</w:t>
      </w:r>
      <w:r w:rsidRPr="00DA5A88">
        <w:rPr>
          <w:rFonts w:cs="Arial"/>
          <w:u w:val="single"/>
        </w:rPr>
        <w:t xml:space="preserve"> is NOT seeking proposals at this application stage. </w:t>
      </w:r>
    </w:p>
    <w:p w14:paraId="50DCEC34" w14:textId="77777777" w:rsidR="008643A8" w:rsidRPr="00DA5A88" w:rsidRDefault="008643A8" w:rsidP="008643A8">
      <w:pPr>
        <w:spacing w:before="60" w:after="60" w:line="240" w:lineRule="auto"/>
        <w:rPr>
          <w:rFonts w:cs="Arial"/>
        </w:rPr>
      </w:pPr>
    </w:p>
    <w:p w14:paraId="767664D1" w14:textId="4D77DD89" w:rsidR="008643A8" w:rsidRPr="00DA5A88" w:rsidRDefault="008643A8" w:rsidP="008643A8">
      <w:pPr>
        <w:spacing w:before="60" w:after="60" w:line="240" w:lineRule="auto"/>
        <w:rPr>
          <w:rFonts w:cs="Arial"/>
        </w:rPr>
      </w:pPr>
      <w:r w:rsidRPr="00DA5A88">
        <w:rPr>
          <w:rFonts w:cs="Arial"/>
        </w:rPr>
        <w:t xml:space="preserve">Submit a 90-second video about you and your </w:t>
      </w:r>
      <w:r w:rsidR="0038332C" w:rsidRPr="00DA5A88">
        <w:rPr>
          <w:rFonts w:cs="Arial"/>
        </w:rPr>
        <w:t xml:space="preserve">art </w:t>
      </w:r>
      <w:r w:rsidRPr="00DA5A88">
        <w:rPr>
          <w:rFonts w:cs="Arial"/>
        </w:rPr>
        <w:t xml:space="preserve">practice. </w:t>
      </w:r>
      <w:r w:rsidR="0038332C" w:rsidRPr="00347336">
        <w:rPr>
          <w:rFonts w:cs="Arial"/>
          <w:b/>
          <w:bCs/>
          <w:sz w:val="32"/>
          <w:szCs w:val="32"/>
        </w:rPr>
        <w:t>Be creative</w:t>
      </w:r>
      <w:r w:rsidR="0038332C" w:rsidRPr="00DA5A88">
        <w:rPr>
          <w:rFonts w:cs="Arial"/>
        </w:rPr>
        <w:t xml:space="preserve">. </w:t>
      </w:r>
      <w:r w:rsidRPr="00DA5A88">
        <w:rPr>
          <w:rFonts w:cs="Arial"/>
          <w:u w:val="single"/>
        </w:rPr>
        <w:t>Applicants with videos exceeding the 90-second limit will automatically be disqualified. Applicants with proposals will be disqualified.</w:t>
      </w:r>
      <w:r w:rsidRPr="00DA5A88">
        <w:rPr>
          <w:rFonts w:cs="Arial"/>
        </w:rPr>
        <w:t xml:space="preserve"> Submit videos to </w:t>
      </w:r>
      <w:hyperlink r:id="rId9" w:history="1">
        <w:r w:rsidRPr="00DA5A88">
          <w:rPr>
            <w:rStyle w:val="Hyperlink"/>
            <w:rFonts w:cs="Arial"/>
          </w:rPr>
          <w:t>https://www.publicartist.org/</w:t>
        </w:r>
      </w:hyperlink>
      <w:r w:rsidRPr="00DA5A88">
        <w:rPr>
          <w:rFonts w:cs="Arial"/>
        </w:rPr>
        <w:t>.</w:t>
      </w:r>
    </w:p>
    <w:p w14:paraId="08456F06" w14:textId="77777777" w:rsidR="008643A8" w:rsidRPr="00DA5A88" w:rsidRDefault="008643A8" w:rsidP="008643A8">
      <w:pPr>
        <w:spacing w:before="60" w:after="60" w:line="240" w:lineRule="auto"/>
        <w:rPr>
          <w:rFonts w:cs="Arial"/>
        </w:rPr>
      </w:pPr>
    </w:p>
    <w:p w14:paraId="78F66E02" w14:textId="3E7ABF90" w:rsidR="008643A8" w:rsidRPr="00DA5A88" w:rsidRDefault="008643A8" w:rsidP="008643A8">
      <w:pPr>
        <w:spacing w:before="60" w:after="60" w:line="240" w:lineRule="auto"/>
        <w:rPr>
          <w:rFonts w:cs="Arial"/>
          <w:b/>
          <w:bCs/>
        </w:rPr>
      </w:pPr>
      <w:r w:rsidRPr="00DA5A88">
        <w:rPr>
          <w:rFonts w:cs="Arial"/>
          <w:b/>
          <w:bCs/>
        </w:rPr>
        <w:t>Deadline</w:t>
      </w:r>
      <w:r w:rsidRPr="00DA5A88">
        <w:rPr>
          <w:rFonts w:cs="Arial"/>
        </w:rPr>
        <w:t xml:space="preserve"> to submit videos, resumes, and documentation of residency: </w:t>
      </w:r>
      <w:r w:rsidR="00347336">
        <w:rPr>
          <w:rFonts w:cs="Arial"/>
          <w:b/>
          <w:bCs/>
        </w:rPr>
        <w:t>August 5</w:t>
      </w:r>
      <w:r w:rsidRPr="00DA5A88">
        <w:rPr>
          <w:rFonts w:cs="Arial"/>
          <w:b/>
          <w:bCs/>
        </w:rPr>
        <w:t>, 2024.</w:t>
      </w:r>
    </w:p>
    <w:p w14:paraId="3BB98BC4" w14:textId="76812EDC" w:rsidR="00E5164F" w:rsidRPr="00DA5A88" w:rsidRDefault="00E5164F" w:rsidP="008643A8">
      <w:pPr>
        <w:spacing w:before="60" w:after="60" w:line="240" w:lineRule="auto"/>
        <w:rPr>
          <w:rFonts w:cs="Arial"/>
          <w:b/>
          <w:bCs/>
        </w:rPr>
      </w:pPr>
      <w:r w:rsidRPr="00DA5A88">
        <w:rPr>
          <w:rFonts w:cs="Arial"/>
          <w:b/>
          <w:bCs/>
        </w:rPr>
        <w:t xml:space="preserve">Submit to </w:t>
      </w:r>
      <w:hyperlink r:id="rId10" w:history="1">
        <w:r w:rsidRPr="00DA5A88">
          <w:rPr>
            <w:rStyle w:val="Hyperlink"/>
            <w:rFonts w:cs="Arial"/>
            <w:b/>
            <w:bCs/>
          </w:rPr>
          <w:t>https://www.publicartist.org</w:t>
        </w:r>
      </w:hyperlink>
      <w:r w:rsidR="005D2AA1" w:rsidRPr="005D2AA1">
        <w:rPr>
          <w:rStyle w:val="Hyperlink"/>
          <w:rFonts w:cs="Arial"/>
          <w:b/>
          <w:bCs/>
          <w:u w:val="none"/>
        </w:rPr>
        <w:t>.</w:t>
      </w:r>
    </w:p>
    <w:p w14:paraId="7B5E5889" w14:textId="77777777" w:rsidR="00E5164F" w:rsidRPr="00DA5A88" w:rsidRDefault="00E5164F" w:rsidP="008643A8">
      <w:pPr>
        <w:spacing w:before="60" w:after="60" w:line="240" w:lineRule="auto"/>
        <w:rPr>
          <w:rFonts w:cs="Arial"/>
          <w:b/>
          <w:bCs/>
        </w:rPr>
      </w:pPr>
    </w:p>
    <w:p w14:paraId="457D2B0C" w14:textId="0950A972" w:rsidR="00A52C09" w:rsidRPr="00DA5A88" w:rsidRDefault="00E5164F" w:rsidP="008643A8">
      <w:pPr>
        <w:spacing w:before="60" w:after="60" w:line="240" w:lineRule="auto"/>
        <w:rPr>
          <w:rFonts w:cs="Arial"/>
        </w:rPr>
      </w:pPr>
      <w:r w:rsidRPr="00DA5A88">
        <w:rPr>
          <w:rFonts w:cs="Arial"/>
        </w:rPr>
        <w:lastRenderedPageBreak/>
        <w:t xml:space="preserve">Applications submitted via email will </w:t>
      </w:r>
      <w:r w:rsidRPr="00DA5A88">
        <w:rPr>
          <w:rFonts w:cs="Arial"/>
          <w:u w:val="single"/>
        </w:rPr>
        <w:t>not</w:t>
      </w:r>
      <w:r w:rsidRPr="00DA5A88">
        <w:rPr>
          <w:rFonts w:cs="Arial"/>
        </w:rPr>
        <w:t xml:space="preserve"> be considered. Applicants must apply through </w:t>
      </w:r>
      <w:hyperlink r:id="rId11" w:history="1">
        <w:r w:rsidRPr="00DA5A88">
          <w:rPr>
            <w:rStyle w:val="Hyperlink"/>
            <w:rFonts w:cs="Arial"/>
            <w:b/>
            <w:bCs/>
          </w:rPr>
          <w:t>https://www.publicartist.org</w:t>
        </w:r>
      </w:hyperlink>
      <w:r w:rsidR="005D2AA1" w:rsidRPr="005D2AA1">
        <w:rPr>
          <w:rStyle w:val="Hyperlink"/>
          <w:rFonts w:cs="Arial"/>
          <w:b/>
          <w:bCs/>
          <w:u w:val="none"/>
        </w:rPr>
        <w:t>.</w:t>
      </w:r>
    </w:p>
    <w:p w14:paraId="0B544580" w14:textId="77777777" w:rsidR="0002617C" w:rsidRDefault="0002617C" w:rsidP="008643A8">
      <w:pPr>
        <w:spacing w:before="60" w:after="60" w:line="240" w:lineRule="auto"/>
        <w:rPr>
          <w:rFonts w:cs="Arial"/>
          <w:b/>
          <w:bCs/>
        </w:rPr>
      </w:pPr>
    </w:p>
    <w:p w14:paraId="61F7021B" w14:textId="371A69A9" w:rsidR="008643A8" w:rsidRPr="00DA5A88" w:rsidRDefault="008643A8" w:rsidP="008643A8">
      <w:pPr>
        <w:spacing w:before="60" w:after="60" w:line="240" w:lineRule="auto"/>
        <w:rPr>
          <w:rFonts w:cs="Arial"/>
          <w:b/>
          <w:bCs/>
        </w:rPr>
      </w:pPr>
      <w:r w:rsidRPr="00DA5A88">
        <w:rPr>
          <w:rFonts w:cs="Arial"/>
          <w:b/>
          <w:bCs/>
        </w:rPr>
        <w:t xml:space="preserve">Step 2: </w:t>
      </w:r>
      <w:r w:rsidR="00463888" w:rsidRPr="00DA5A88">
        <w:rPr>
          <w:rFonts w:cs="Arial"/>
          <w:b/>
          <w:bCs/>
        </w:rPr>
        <w:t>SELECTION PROCESS</w:t>
      </w:r>
    </w:p>
    <w:p w14:paraId="5EEABB1D" w14:textId="3B0DDF08" w:rsidR="00A52C09" w:rsidRPr="00DA5A88" w:rsidRDefault="008643A8" w:rsidP="00E5164F">
      <w:pPr>
        <w:spacing w:before="60" w:after="60" w:line="240" w:lineRule="auto"/>
        <w:rPr>
          <w:rFonts w:cs="Arial"/>
        </w:rPr>
      </w:pPr>
      <w:r w:rsidRPr="00DA5A88">
        <w:rPr>
          <w:rFonts w:cs="Arial"/>
        </w:rPr>
        <w:t>Once the application period is closed, the ArtLife Committee will review all qualifying video submissions and select 10 artists</w:t>
      </w:r>
      <w:r w:rsidR="00A52C09" w:rsidRPr="00DA5A88">
        <w:rPr>
          <w:rFonts w:cs="Arial"/>
        </w:rPr>
        <w:t xml:space="preserve"> to develop conceptual proposals</w:t>
      </w:r>
      <w:r w:rsidRPr="00DA5A88">
        <w:rPr>
          <w:rFonts w:cs="Arial"/>
        </w:rPr>
        <w:t>.</w:t>
      </w:r>
      <w:r w:rsidR="001D5619">
        <w:rPr>
          <w:rFonts w:cs="Arial"/>
        </w:rPr>
        <w:t xml:space="preserve"> </w:t>
      </w:r>
      <w:r w:rsidRPr="00DA5A88">
        <w:rPr>
          <w:rFonts w:cs="Arial"/>
        </w:rPr>
        <w:t xml:space="preserve">The selected 10 artists will </w:t>
      </w:r>
      <w:r w:rsidR="00A52C09" w:rsidRPr="00DA5A88">
        <w:rPr>
          <w:rFonts w:cs="Arial"/>
        </w:rPr>
        <w:t>present to the</w:t>
      </w:r>
      <w:r w:rsidRPr="00DA5A88">
        <w:rPr>
          <w:rFonts w:cs="Arial"/>
        </w:rPr>
        <w:t xml:space="preserve"> ArtLife Committee </w:t>
      </w:r>
      <w:r w:rsidR="00A52C09" w:rsidRPr="00DA5A88">
        <w:rPr>
          <w:rFonts w:cs="Arial"/>
        </w:rPr>
        <w:t xml:space="preserve">for consideration to be selected for </w:t>
      </w:r>
      <w:r w:rsidR="00A52C09" w:rsidRPr="00DA5A88">
        <w:rPr>
          <w:rFonts w:cs="Arial"/>
          <w:i/>
          <w:iCs/>
        </w:rPr>
        <w:t>The Commons: 5 Artists 5 Spaces</w:t>
      </w:r>
      <w:r w:rsidR="00A52C09" w:rsidRPr="00DA5A88">
        <w:rPr>
          <w:rFonts w:cs="Arial"/>
        </w:rPr>
        <w:t xml:space="preserve"> project.</w:t>
      </w:r>
      <w:r w:rsidR="001D5619">
        <w:rPr>
          <w:rFonts w:cs="Arial"/>
        </w:rPr>
        <w:t xml:space="preserve"> </w:t>
      </w:r>
      <w:r w:rsidRPr="00DA5A88">
        <w:rPr>
          <w:rFonts w:cs="Arial"/>
        </w:rPr>
        <w:t>Compensation will be $500 per artist.</w:t>
      </w:r>
      <w:r w:rsidR="001D5619">
        <w:rPr>
          <w:rFonts w:cs="Arial"/>
        </w:rPr>
        <w:t xml:space="preserve"> </w:t>
      </w:r>
      <w:r w:rsidR="00A52C09" w:rsidRPr="00DA5A88">
        <w:rPr>
          <w:rFonts w:cs="Arial"/>
        </w:rPr>
        <w:t xml:space="preserve">The five (5) selected artists will go under a formal agreement with the city. </w:t>
      </w:r>
    </w:p>
    <w:p w14:paraId="0888DE5D" w14:textId="23310BBE" w:rsidR="00E5164F" w:rsidRPr="00DA5A88" w:rsidRDefault="00E5164F" w:rsidP="00E5164F">
      <w:pPr>
        <w:spacing w:before="60" w:after="60" w:line="240" w:lineRule="auto"/>
      </w:pPr>
    </w:p>
    <w:p w14:paraId="2B9C3910" w14:textId="42829F64" w:rsidR="00E5164F" w:rsidRPr="00DA5A88" w:rsidRDefault="00E5164F" w:rsidP="00E5164F">
      <w:pPr>
        <w:spacing w:before="60" w:after="60" w:line="240" w:lineRule="auto"/>
      </w:pPr>
      <w:r w:rsidRPr="00DA5A88">
        <w:t>The ArtLife Committee will consider the following criteria when reviewing proposals:</w:t>
      </w:r>
    </w:p>
    <w:p w14:paraId="664F8DC3" w14:textId="3C116C58" w:rsidR="00E5164F" w:rsidRPr="00DA5A88" w:rsidRDefault="00E5164F" w:rsidP="00E5164F">
      <w:pPr>
        <w:pStyle w:val="ListParagraph"/>
        <w:numPr>
          <w:ilvl w:val="0"/>
          <w:numId w:val="6"/>
        </w:numPr>
        <w:spacing w:before="60" w:after="60" w:line="240" w:lineRule="auto"/>
      </w:pPr>
      <w:r w:rsidRPr="00DA5A88">
        <w:t>Reflection of theme</w:t>
      </w:r>
    </w:p>
    <w:p w14:paraId="14FE5EB7" w14:textId="7DE45803" w:rsidR="00E5164F" w:rsidRPr="00DA5A88" w:rsidRDefault="00E5164F" w:rsidP="00E5164F">
      <w:pPr>
        <w:pStyle w:val="ListParagraph"/>
        <w:numPr>
          <w:ilvl w:val="0"/>
          <w:numId w:val="6"/>
        </w:numPr>
        <w:spacing w:before="60" w:after="60" w:line="240" w:lineRule="auto"/>
      </w:pPr>
      <w:r w:rsidRPr="00DA5A88">
        <w:t>Cultural impact</w:t>
      </w:r>
    </w:p>
    <w:p w14:paraId="7D844308" w14:textId="01DC5CE4" w:rsidR="00E5164F" w:rsidRPr="00DA5A88" w:rsidRDefault="00E5164F" w:rsidP="00E5164F">
      <w:pPr>
        <w:pStyle w:val="ListParagraph"/>
        <w:numPr>
          <w:ilvl w:val="0"/>
          <w:numId w:val="6"/>
        </w:numPr>
        <w:spacing w:before="60" w:after="60" w:line="240" w:lineRule="auto"/>
      </w:pPr>
      <w:r w:rsidRPr="00DA5A88">
        <w:t>Quality of artwork</w:t>
      </w:r>
    </w:p>
    <w:p w14:paraId="560C7EB8" w14:textId="361C9712" w:rsidR="00E5164F" w:rsidRPr="00DA5A88" w:rsidRDefault="00E5164F" w:rsidP="00E5164F">
      <w:pPr>
        <w:pStyle w:val="ListParagraph"/>
        <w:numPr>
          <w:ilvl w:val="0"/>
          <w:numId w:val="6"/>
        </w:numPr>
        <w:spacing w:before="60" w:after="60" w:line="240" w:lineRule="auto"/>
      </w:pPr>
      <w:r w:rsidRPr="00DA5A88">
        <w:t>Appropriateness to site</w:t>
      </w:r>
    </w:p>
    <w:p w14:paraId="38663994" w14:textId="2C32DB87" w:rsidR="00E5164F" w:rsidRPr="00DA5A88" w:rsidRDefault="00E5164F" w:rsidP="00E5164F">
      <w:pPr>
        <w:pStyle w:val="ListParagraph"/>
        <w:numPr>
          <w:ilvl w:val="0"/>
          <w:numId w:val="6"/>
        </w:numPr>
        <w:spacing w:before="60" w:after="60" w:line="240" w:lineRule="auto"/>
      </w:pPr>
      <w:r w:rsidRPr="00DA5A88">
        <w:t>Diversity in art medium</w:t>
      </w:r>
    </w:p>
    <w:p w14:paraId="44BBA959" w14:textId="405C338F" w:rsidR="00E5164F" w:rsidRPr="00DA5A88" w:rsidRDefault="00E5164F" w:rsidP="00E5164F">
      <w:pPr>
        <w:pStyle w:val="ListParagraph"/>
        <w:numPr>
          <w:ilvl w:val="0"/>
          <w:numId w:val="6"/>
        </w:numPr>
        <w:spacing w:before="60" w:after="60" w:line="240" w:lineRule="auto"/>
      </w:pPr>
      <w:r w:rsidRPr="00DA5A88">
        <w:t>Artist qualifications</w:t>
      </w:r>
    </w:p>
    <w:p w14:paraId="4361262F" w14:textId="77777777" w:rsidR="008643A8" w:rsidRPr="00DA5A88" w:rsidRDefault="008643A8" w:rsidP="008643A8">
      <w:pPr>
        <w:spacing w:before="60" w:after="60" w:line="240" w:lineRule="auto"/>
        <w:rPr>
          <w:rFonts w:cs="Arial"/>
        </w:rPr>
      </w:pPr>
    </w:p>
    <w:p w14:paraId="4CBD83D4" w14:textId="790CB42F" w:rsidR="008643A8" w:rsidRPr="00DA5A88" w:rsidRDefault="00A52C09" w:rsidP="00A52C09">
      <w:pPr>
        <w:spacing w:before="60" w:after="60" w:line="240" w:lineRule="auto"/>
        <w:rPr>
          <w:rFonts w:cs="Arial"/>
          <w:b/>
          <w:bCs/>
        </w:rPr>
      </w:pPr>
      <w:r w:rsidRPr="00DA5A88">
        <w:rPr>
          <w:rFonts w:cs="Arial"/>
          <w:b/>
          <w:bCs/>
        </w:rPr>
        <w:t>ANTICI</w:t>
      </w:r>
      <w:r w:rsidR="00DF7EDA">
        <w:rPr>
          <w:rFonts w:cs="Arial"/>
          <w:b/>
          <w:bCs/>
        </w:rPr>
        <w:t>PAT</w:t>
      </w:r>
      <w:r w:rsidRPr="00DA5A88">
        <w:rPr>
          <w:rFonts w:cs="Arial"/>
          <w:b/>
          <w:bCs/>
        </w:rPr>
        <w:t>ED TIMELINE</w:t>
      </w:r>
    </w:p>
    <w:p w14:paraId="1D7735C8" w14:textId="3AFAEF74" w:rsidR="008643A8" w:rsidRPr="00DA5A88" w:rsidRDefault="008643A8" w:rsidP="008643A8">
      <w:pPr>
        <w:spacing w:before="60" w:after="60" w:line="240" w:lineRule="auto"/>
        <w:rPr>
          <w:rFonts w:cs="Arial"/>
        </w:rPr>
      </w:pPr>
      <w:r w:rsidRPr="00DA5A88">
        <w:rPr>
          <w:rFonts w:cs="Arial"/>
        </w:rPr>
        <w:t xml:space="preserve">June 2024: </w:t>
      </w:r>
      <w:r w:rsidRPr="00DA5A88">
        <w:rPr>
          <w:rFonts w:cs="Arial"/>
        </w:rPr>
        <w:tab/>
      </w:r>
      <w:r w:rsidRPr="00DA5A88">
        <w:rPr>
          <w:rFonts w:cs="Arial"/>
        </w:rPr>
        <w:tab/>
        <w:t>Call published</w:t>
      </w:r>
      <w:r w:rsidR="0002617C">
        <w:rPr>
          <w:rFonts w:cs="Arial"/>
        </w:rPr>
        <w:t>.</w:t>
      </w:r>
    </w:p>
    <w:p w14:paraId="0157045D" w14:textId="5BFFD9E6" w:rsidR="008643A8" w:rsidRPr="00DA5A88" w:rsidRDefault="0002617C" w:rsidP="008643A8">
      <w:pPr>
        <w:spacing w:before="60" w:after="60" w:line="240" w:lineRule="auto"/>
        <w:rPr>
          <w:rFonts w:cs="Arial"/>
        </w:rPr>
      </w:pPr>
      <w:r>
        <w:rPr>
          <w:rFonts w:cs="Arial"/>
        </w:rPr>
        <w:t>August</w:t>
      </w:r>
      <w:r w:rsidR="008643A8" w:rsidRPr="00DA5A88">
        <w:rPr>
          <w:rFonts w:cs="Arial"/>
        </w:rPr>
        <w:t xml:space="preserve"> 2024: </w:t>
      </w:r>
      <w:r w:rsidR="008643A8" w:rsidRPr="00DA5A88">
        <w:rPr>
          <w:rFonts w:cs="Arial"/>
        </w:rPr>
        <w:tab/>
      </w:r>
      <w:r w:rsidR="008643A8" w:rsidRPr="00DA5A88">
        <w:rPr>
          <w:rFonts w:cs="Arial"/>
        </w:rPr>
        <w:tab/>
        <w:t>Deadline to submit videos</w:t>
      </w:r>
      <w:r>
        <w:rPr>
          <w:rFonts w:cs="Arial"/>
        </w:rPr>
        <w:t>.</w:t>
      </w:r>
    </w:p>
    <w:p w14:paraId="024F1AF0" w14:textId="55D8744D" w:rsidR="008643A8" w:rsidRPr="00DA5A88" w:rsidRDefault="008643A8" w:rsidP="008643A8">
      <w:pPr>
        <w:spacing w:before="60" w:after="60" w:line="240" w:lineRule="auto"/>
        <w:rPr>
          <w:rFonts w:cs="Arial"/>
        </w:rPr>
      </w:pPr>
      <w:r w:rsidRPr="00DA5A88">
        <w:rPr>
          <w:rFonts w:cs="Arial"/>
        </w:rPr>
        <w:t xml:space="preserve">September 2024: </w:t>
      </w:r>
      <w:r w:rsidRPr="00DA5A88">
        <w:rPr>
          <w:rFonts w:cs="Arial"/>
        </w:rPr>
        <w:tab/>
        <w:t>Committee reviews applicants &amp; selects 10 artists for proposal</w:t>
      </w:r>
      <w:r w:rsidR="0002617C">
        <w:rPr>
          <w:rFonts w:cs="Arial"/>
        </w:rPr>
        <w:t>.</w:t>
      </w:r>
    </w:p>
    <w:p w14:paraId="2FC910AD" w14:textId="6BF290F3" w:rsidR="008643A8" w:rsidRPr="00DA5A88" w:rsidRDefault="008643A8" w:rsidP="008643A8">
      <w:pPr>
        <w:spacing w:before="60" w:after="60" w:line="240" w:lineRule="auto"/>
        <w:rPr>
          <w:rFonts w:cs="Arial"/>
        </w:rPr>
      </w:pPr>
      <w:r w:rsidRPr="00DA5A88">
        <w:rPr>
          <w:rFonts w:cs="Arial"/>
        </w:rPr>
        <w:t xml:space="preserve">October 2024: </w:t>
      </w:r>
      <w:r w:rsidRPr="00DA5A88">
        <w:rPr>
          <w:rFonts w:cs="Arial"/>
        </w:rPr>
        <w:tab/>
        <w:t>Deadline for proposals</w:t>
      </w:r>
      <w:r w:rsidR="0002617C">
        <w:rPr>
          <w:rFonts w:cs="Arial"/>
        </w:rPr>
        <w:t>.</w:t>
      </w:r>
    </w:p>
    <w:p w14:paraId="4F91979F" w14:textId="53AFB875" w:rsidR="008643A8" w:rsidRPr="00DA5A88" w:rsidRDefault="008643A8" w:rsidP="0002617C">
      <w:pPr>
        <w:spacing w:before="60" w:after="60" w:line="240" w:lineRule="auto"/>
        <w:ind w:left="2160" w:hanging="2160"/>
        <w:rPr>
          <w:rFonts w:cs="Arial"/>
        </w:rPr>
      </w:pPr>
      <w:r w:rsidRPr="00DA5A88">
        <w:rPr>
          <w:rFonts w:cs="Arial"/>
        </w:rPr>
        <w:t xml:space="preserve">November 2024: </w:t>
      </w:r>
      <w:r w:rsidRPr="00DA5A88">
        <w:rPr>
          <w:rFonts w:cs="Arial"/>
        </w:rPr>
        <w:tab/>
        <w:t>The Committee reviews proposals and selects 5 artists for commission</w:t>
      </w:r>
      <w:r w:rsidR="0002617C">
        <w:rPr>
          <w:rFonts w:cs="Arial"/>
        </w:rPr>
        <w:t>.</w:t>
      </w:r>
    </w:p>
    <w:p w14:paraId="1F7286FE" w14:textId="2ED29B67" w:rsidR="008643A8" w:rsidRPr="00DA5A88" w:rsidRDefault="00463888" w:rsidP="008643A8">
      <w:pPr>
        <w:spacing w:before="60" w:after="60" w:line="240" w:lineRule="auto"/>
        <w:rPr>
          <w:rFonts w:cs="Arial"/>
        </w:rPr>
      </w:pPr>
      <w:r w:rsidRPr="00DA5A88">
        <w:rPr>
          <w:rFonts w:cs="Arial"/>
        </w:rPr>
        <w:t>January 2025</w:t>
      </w:r>
      <w:r w:rsidRPr="00DA5A88">
        <w:rPr>
          <w:rFonts w:cs="Arial"/>
        </w:rPr>
        <w:tab/>
      </w:r>
      <w:r w:rsidRPr="00DA5A88">
        <w:rPr>
          <w:rFonts w:cs="Arial"/>
        </w:rPr>
        <w:tab/>
        <w:t>Artworks completed and installed</w:t>
      </w:r>
      <w:r w:rsidR="0002617C">
        <w:rPr>
          <w:rFonts w:cs="Arial"/>
        </w:rPr>
        <w:t>.</w:t>
      </w:r>
    </w:p>
    <w:p w14:paraId="2AAB37B6" w14:textId="77777777" w:rsidR="00463888" w:rsidRPr="00DA5A88" w:rsidRDefault="00463888" w:rsidP="008643A8">
      <w:pPr>
        <w:spacing w:before="60" w:after="60" w:line="240" w:lineRule="auto"/>
        <w:rPr>
          <w:rFonts w:cs="Arial"/>
        </w:rPr>
      </w:pPr>
    </w:p>
    <w:p w14:paraId="07B1805D" w14:textId="5C8610B0" w:rsidR="008643A8" w:rsidRPr="00DA5A88" w:rsidRDefault="008643A8" w:rsidP="008643A8">
      <w:pPr>
        <w:spacing w:before="60" w:after="60" w:line="240" w:lineRule="auto"/>
        <w:rPr>
          <w:rFonts w:cs="Arial"/>
        </w:rPr>
      </w:pPr>
      <w:r w:rsidRPr="00DA5A88">
        <w:rPr>
          <w:rFonts w:cs="Arial"/>
        </w:rPr>
        <w:t xml:space="preserve">For more information, please email </w:t>
      </w:r>
      <w:hyperlink r:id="rId12" w:history="1">
        <w:r w:rsidR="00D16B6F" w:rsidRPr="000E4DD1">
          <w:rPr>
            <w:rStyle w:val="Hyperlink"/>
            <w:rFonts w:cs="Arial"/>
          </w:rPr>
          <w:t>scwelter@wpb.org</w:t>
        </w:r>
      </w:hyperlink>
      <w:r w:rsidR="0002617C">
        <w:rPr>
          <w:rFonts w:cs="Arial"/>
        </w:rPr>
        <w:t xml:space="preserve"> </w:t>
      </w:r>
      <w:r w:rsidRPr="00DA5A88">
        <w:rPr>
          <w:rFonts w:cs="Arial"/>
        </w:rPr>
        <w:t>subject line</w:t>
      </w:r>
      <w:r w:rsidR="003837A2">
        <w:rPr>
          <w:rFonts w:cs="Arial"/>
        </w:rPr>
        <w:t>,</w:t>
      </w:r>
      <w:r w:rsidRPr="00DA5A88">
        <w:rPr>
          <w:rFonts w:cs="Arial"/>
        </w:rPr>
        <w:t xml:space="preserve"> The Commons</w:t>
      </w:r>
      <w:r w:rsidR="00E5164F" w:rsidRPr="00DA5A88">
        <w:rPr>
          <w:rFonts w:cs="Arial"/>
        </w:rPr>
        <w:t>:</w:t>
      </w:r>
      <w:r w:rsidRPr="00DA5A88">
        <w:rPr>
          <w:rFonts w:cs="Arial"/>
        </w:rPr>
        <w:t xml:space="preserve"> Endless Summer.</w:t>
      </w:r>
    </w:p>
    <w:p w14:paraId="4A052BC4" w14:textId="77777777" w:rsidR="00E5164F" w:rsidRPr="00DA5A88" w:rsidRDefault="00E5164F" w:rsidP="008643A8">
      <w:pPr>
        <w:spacing w:before="60" w:after="60" w:line="240" w:lineRule="auto"/>
        <w:rPr>
          <w:rFonts w:cs="Arial"/>
          <w:b/>
          <w:bCs/>
        </w:rPr>
      </w:pPr>
    </w:p>
    <w:p w14:paraId="7F04454D" w14:textId="76B2F245" w:rsidR="008643A8" w:rsidRPr="00DA5A88" w:rsidRDefault="008643A8" w:rsidP="008643A8">
      <w:pPr>
        <w:spacing w:before="60" w:after="60" w:line="240" w:lineRule="auto"/>
        <w:rPr>
          <w:rFonts w:cs="Arial"/>
          <w:b/>
          <w:bCs/>
        </w:rPr>
      </w:pPr>
      <w:r w:rsidRPr="00DA5A88">
        <w:rPr>
          <w:rFonts w:cs="Arial"/>
          <w:b/>
          <w:bCs/>
        </w:rPr>
        <w:t>DISCLAIMER</w:t>
      </w:r>
    </w:p>
    <w:p w14:paraId="61E38BE3" w14:textId="5B221737" w:rsidR="008643A8" w:rsidRPr="00DA5A88" w:rsidRDefault="008643A8" w:rsidP="008643A8">
      <w:pPr>
        <w:spacing w:before="60" w:after="60" w:line="240" w:lineRule="auto"/>
        <w:rPr>
          <w:rFonts w:cs="Arial"/>
        </w:rPr>
      </w:pPr>
      <w:r w:rsidRPr="00DA5A88">
        <w:rPr>
          <w:rFonts w:cs="Arial"/>
        </w:rPr>
        <w:t>Proposers should rely exclusively on their own site investigations for the development of proposals, concepts, and means and methods of installation/fabrication. This Call is being provided by the City without any warranty or representation, expressed or implied, as to its content, accuracy, or completeness and no proposer or other party shall have recourse to the City if any information herein contained shall be inaccurate or incomplete.</w:t>
      </w:r>
    </w:p>
    <w:p w14:paraId="02931A63" w14:textId="77777777" w:rsidR="008643A8" w:rsidRPr="00DA5A88" w:rsidRDefault="008643A8" w:rsidP="008643A8">
      <w:pPr>
        <w:spacing w:before="60" w:after="60" w:line="240" w:lineRule="auto"/>
        <w:rPr>
          <w:rFonts w:cs="Arial"/>
        </w:rPr>
      </w:pPr>
      <w:r w:rsidRPr="00DA5A88">
        <w:rPr>
          <w:rFonts w:cs="Arial"/>
        </w:rPr>
        <w:t>This Call is made subject to correction of errors, omissions, or withdrawal without notice.</w:t>
      </w:r>
    </w:p>
    <w:p w14:paraId="0FE34D00" w14:textId="6067EC27" w:rsidR="005F2A15" w:rsidRDefault="008643A8" w:rsidP="008643A8">
      <w:pPr>
        <w:spacing w:before="60" w:after="60" w:line="240" w:lineRule="auto"/>
        <w:rPr>
          <w:rFonts w:cs="Arial"/>
        </w:rPr>
      </w:pPr>
      <w:r w:rsidRPr="00DA5A88">
        <w:rPr>
          <w:rFonts w:cs="Arial"/>
        </w:rPr>
        <w:t xml:space="preserve">No warranty or representation is made by the City that any proposal conforming to these requirements will be selected for consideration, negotiation, or approval. The </w:t>
      </w:r>
      <w:proofErr w:type="gramStart"/>
      <w:r w:rsidRPr="00DA5A88">
        <w:rPr>
          <w:rFonts w:cs="Arial"/>
        </w:rPr>
        <w:t>City</w:t>
      </w:r>
      <w:proofErr w:type="gramEnd"/>
      <w:r w:rsidRPr="00DA5A88">
        <w:rPr>
          <w:rFonts w:cs="Arial"/>
        </w:rPr>
        <w:t xml:space="preserve"> is under </w:t>
      </w:r>
      <w:r w:rsidRPr="00DA5A88">
        <w:rPr>
          <w:rFonts w:cs="Arial"/>
        </w:rPr>
        <w:lastRenderedPageBreak/>
        <w:t>no obligation to award a commission for artwork based on the proposals submitted. The City may withdraw or cancel this Call at any time without any liability or obligation on the part of the City and ArtLife. In its sole discretion, the City, through its ArtLife Committee may determine the qualifications of any artist submitting proposals. The City and Proposer will be bound only when a proposal, as it may be modified, is approved, and accepted by the City and the applicable contract is approved by the City Commission and executed and delivered by the artist and the City.</w:t>
      </w:r>
    </w:p>
    <w:p w14:paraId="196B1804" w14:textId="3C8520CD" w:rsidR="00314B96" w:rsidRDefault="00314B96">
      <w:pPr>
        <w:rPr>
          <w:rFonts w:cs="Arial"/>
        </w:rPr>
      </w:pPr>
      <w:r>
        <w:rPr>
          <w:rFonts w:cs="Arial"/>
        </w:rPr>
        <w:br w:type="page"/>
      </w:r>
    </w:p>
    <w:p w14:paraId="7ECD0DE2" w14:textId="77777777" w:rsidR="00314B96" w:rsidRDefault="00314B96" w:rsidP="00314B96">
      <w:pPr>
        <w:spacing w:line="240" w:lineRule="auto"/>
        <w:rPr>
          <w:rFonts w:cs="Calibri Light"/>
          <w:b/>
          <w:bCs/>
          <w:sz w:val="32"/>
          <w:szCs w:val="32"/>
        </w:rPr>
      </w:pPr>
      <w:r w:rsidRPr="00314B96">
        <w:rPr>
          <w:rFonts w:cs="Calibri Light"/>
          <w:b/>
          <w:bCs/>
          <w:sz w:val="32"/>
          <w:szCs w:val="32"/>
        </w:rPr>
        <w:lastRenderedPageBreak/>
        <w:t>T</w:t>
      </w:r>
      <w:r>
        <w:rPr>
          <w:rFonts w:cs="Calibri Light"/>
          <w:b/>
          <w:bCs/>
          <w:sz w:val="32"/>
          <w:szCs w:val="32"/>
        </w:rPr>
        <w:t>HE</w:t>
      </w:r>
      <w:r w:rsidRPr="00314B96">
        <w:rPr>
          <w:rFonts w:cs="Calibri Light"/>
          <w:b/>
          <w:bCs/>
          <w:sz w:val="32"/>
          <w:szCs w:val="32"/>
        </w:rPr>
        <w:t xml:space="preserve"> C</w:t>
      </w:r>
      <w:r>
        <w:rPr>
          <w:rFonts w:cs="Calibri Light"/>
          <w:b/>
          <w:bCs/>
          <w:sz w:val="32"/>
          <w:szCs w:val="32"/>
        </w:rPr>
        <w:t>OMMONS:</w:t>
      </w:r>
      <w:r w:rsidRPr="00314B96">
        <w:rPr>
          <w:rFonts w:cs="Calibri Light"/>
          <w:b/>
          <w:bCs/>
          <w:sz w:val="32"/>
          <w:szCs w:val="32"/>
        </w:rPr>
        <w:t xml:space="preserve"> </w:t>
      </w:r>
      <w:r w:rsidRPr="00314B96">
        <w:rPr>
          <w:rFonts w:cs="Calibri Light"/>
          <w:b/>
          <w:bCs/>
          <w:i/>
          <w:iCs/>
          <w:sz w:val="32"/>
          <w:szCs w:val="32"/>
        </w:rPr>
        <w:t>Endless Summer</w:t>
      </w:r>
    </w:p>
    <w:p w14:paraId="52F3F908" w14:textId="77777777" w:rsidR="00314B96" w:rsidRDefault="00314B96" w:rsidP="00314B96">
      <w:pPr>
        <w:spacing w:line="240" w:lineRule="auto"/>
        <w:rPr>
          <w:rFonts w:cs="Calibri Light"/>
          <w:b/>
          <w:bCs/>
          <w:sz w:val="28"/>
          <w:szCs w:val="28"/>
        </w:rPr>
      </w:pPr>
    </w:p>
    <w:p w14:paraId="20CD0112" w14:textId="21A5066B" w:rsidR="00314B96" w:rsidRPr="00314B96" w:rsidRDefault="00314B96" w:rsidP="00314B96">
      <w:pPr>
        <w:spacing w:line="240" w:lineRule="auto"/>
        <w:rPr>
          <w:rFonts w:cs="Calibri Light"/>
          <w:b/>
          <w:bCs/>
          <w:sz w:val="28"/>
          <w:szCs w:val="28"/>
        </w:rPr>
      </w:pPr>
      <w:r w:rsidRPr="00314B96">
        <w:rPr>
          <w:rFonts w:cs="Calibri Light"/>
          <w:b/>
          <w:bCs/>
          <w:sz w:val="28"/>
          <w:szCs w:val="28"/>
        </w:rPr>
        <w:t>S</w:t>
      </w:r>
      <w:r>
        <w:rPr>
          <w:rFonts w:cs="Calibri Light"/>
          <w:b/>
          <w:bCs/>
          <w:sz w:val="28"/>
          <w:szCs w:val="28"/>
        </w:rPr>
        <w:t>ITE LOCATIONS</w:t>
      </w:r>
    </w:p>
    <w:p w14:paraId="73AECFAD" w14:textId="77777777" w:rsidR="00314B96" w:rsidRPr="00D046FE" w:rsidRDefault="00314B96" w:rsidP="00314B96">
      <w:pPr>
        <w:spacing w:line="240" w:lineRule="auto"/>
        <w:rPr>
          <w:rFonts w:ascii="Calibri Light" w:hAnsi="Calibri Light" w:cs="Calibri Light"/>
          <w:b/>
          <w:bCs/>
          <w:sz w:val="32"/>
          <w:szCs w:val="32"/>
        </w:rPr>
      </w:pPr>
      <w:r>
        <w:rPr>
          <w:noProof/>
        </w:rPr>
        <mc:AlternateContent>
          <mc:Choice Requires="wps">
            <w:drawing>
              <wp:anchor distT="0" distB="0" distL="114300" distR="114300" simplePos="0" relativeHeight="251665408" behindDoc="0" locked="0" layoutInCell="1" allowOverlap="1" wp14:anchorId="05501E44" wp14:editId="6DA5B75F">
                <wp:simplePos x="0" y="0"/>
                <wp:positionH relativeFrom="column">
                  <wp:posOffset>4090619</wp:posOffset>
                </wp:positionH>
                <wp:positionV relativeFrom="paragraph">
                  <wp:posOffset>574995</wp:posOffset>
                </wp:positionV>
                <wp:extent cx="182880" cy="484180"/>
                <wp:effectExtent l="19050" t="19050" r="26670" b="11430"/>
                <wp:wrapNone/>
                <wp:docPr id="605912149" name="Rectangle 18"/>
                <wp:cNvGraphicFramePr/>
                <a:graphic xmlns:a="http://schemas.openxmlformats.org/drawingml/2006/main">
                  <a:graphicData uri="http://schemas.microsoft.com/office/word/2010/wordprocessingShape">
                    <wps:wsp>
                      <wps:cNvSpPr/>
                      <wps:spPr>
                        <a:xfrm>
                          <a:off x="0" y="0"/>
                          <a:ext cx="182880" cy="484180"/>
                        </a:xfrm>
                        <a:prstGeom prst="rect">
                          <a:avLst/>
                        </a:prstGeom>
                        <a:solidFill>
                          <a:srgbClr val="FFC114">
                            <a:alpha val="5000"/>
                          </a:srgbClr>
                        </a:solidFill>
                        <a:ln w="36000">
                          <a:solidFill>
                            <a:srgbClr val="FFC11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7D7427" id="Rectangle 18" o:spid="_x0000_s1026" style="position:absolute;margin-left:322.1pt;margin-top:45.3pt;width:14.4pt;height:3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" fillcolor="#ffc114" strokecolor="#ffc114" strokeweight="1mm">
                <v:fill opacity="3341f"/>
              </v:rect>
            </w:pict>
          </mc:Fallback>
        </mc:AlternateContent>
      </w:r>
      <w:r>
        <w:rPr>
          <w:noProof/>
        </w:rPr>
        <mc:AlternateContent>
          <mc:Choice Requires="wps">
            <w:drawing>
              <wp:anchor distT="0" distB="0" distL="114300" distR="114300" simplePos="0" relativeHeight="251663360" behindDoc="0" locked="0" layoutInCell="1" allowOverlap="1" wp14:anchorId="097898D9" wp14:editId="728C6E82">
                <wp:simplePos x="0" y="0"/>
                <wp:positionH relativeFrom="column">
                  <wp:posOffset>1790209</wp:posOffset>
                </wp:positionH>
                <wp:positionV relativeFrom="paragraph">
                  <wp:posOffset>2126779</wp:posOffset>
                </wp:positionV>
                <wp:extent cx="483850" cy="166370"/>
                <wp:effectExtent l="19050" t="19050" r="12065" b="24130"/>
                <wp:wrapNone/>
                <wp:docPr id="890854699" name="Rectangle 14"/>
                <wp:cNvGraphicFramePr/>
                <a:graphic xmlns:a="http://schemas.openxmlformats.org/drawingml/2006/main">
                  <a:graphicData uri="http://schemas.microsoft.com/office/word/2010/wordprocessingShape">
                    <wps:wsp>
                      <wps:cNvSpPr/>
                      <wps:spPr>
                        <a:xfrm>
                          <a:off x="0" y="0"/>
                          <a:ext cx="483850" cy="166370"/>
                        </a:xfrm>
                        <a:prstGeom prst="rect">
                          <a:avLst/>
                        </a:prstGeom>
                        <a:solidFill>
                          <a:srgbClr val="CC0066">
                            <a:alpha val="5000"/>
                          </a:srgbClr>
                        </a:solidFill>
                        <a:ln w="36000">
                          <a:solidFill>
                            <a:srgbClr val="CC00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A18A6" id="Rectangle 14" o:spid="_x0000_s1026" style="position:absolute;margin-left:140.95pt;margin-top:167.45pt;width:38.1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" fillcolor="#c06" strokecolor="#c06" strokeweight="1mm">
                <v:fill opacity="3341f"/>
              </v:rect>
            </w:pict>
          </mc:Fallback>
        </mc:AlternateContent>
      </w:r>
      <w:r>
        <w:rPr>
          <w:noProof/>
        </w:rPr>
        <mc:AlternateContent>
          <mc:Choice Requires="wps">
            <w:drawing>
              <wp:anchor distT="0" distB="0" distL="114300" distR="114300" simplePos="0" relativeHeight="251664384" behindDoc="0" locked="0" layoutInCell="1" allowOverlap="1" wp14:anchorId="10785B7A" wp14:editId="745A20AC">
                <wp:simplePos x="0" y="0"/>
                <wp:positionH relativeFrom="column">
                  <wp:posOffset>2018154</wp:posOffset>
                </wp:positionH>
                <wp:positionV relativeFrom="paragraph">
                  <wp:posOffset>1932895</wp:posOffset>
                </wp:positionV>
                <wp:extent cx="256056" cy="156845"/>
                <wp:effectExtent l="19050" t="19050" r="10795" b="14605"/>
                <wp:wrapNone/>
                <wp:docPr id="817635515" name="Rectangle 16"/>
                <wp:cNvGraphicFramePr/>
                <a:graphic xmlns:a="http://schemas.openxmlformats.org/drawingml/2006/main">
                  <a:graphicData uri="http://schemas.microsoft.com/office/word/2010/wordprocessingShape">
                    <wps:wsp>
                      <wps:cNvSpPr/>
                      <wps:spPr>
                        <a:xfrm>
                          <a:off x="0" y="0"/>
                          <a:ext cx="256056" cy="156845"/>
                        </a:xfrm>
                        <a:prstGeom prst="rect">
                          <a:avLst/>
                        </a:prstGeom>
                        <a:solidFill>
                          <a:srgbClr val="00A0D7">
                            <a:alpha val="5000"/>
                          </a:srgbClr>
                        </a:solidFill>
                        <a:ln w="36000">
                          <a:solidFill>
                            <a:srgbClr val="00A0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53D6" id="Rectangle 16" o:spid="_x0000_s1026" style="position:absolute;margin-left:158.9pt;margin-top:152.2pt;width:20.15pt;height:1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" fillcolor="#00a0d7" strokecolor="#00a0d7" strokeweight="1mm">
                <v:fill opacity="3341f"/>
              </v:rect>
            </w:pict>
          </mc:Fallback>
        </mc:AlternateContent>
      </w:r>
      <w:r>
        <w:rPr>
          <w:noProof/>
        </w:rPr>
        <w:drawing>
          <wp:inline distT="0" distB="0" distL="0" distR="0" wp14:anchorId="40A46005" wp14:editId="7D046B44">
            <wp:extent cx="5828665" cy="4110665"/>
            <wp:effectExtent l="190500" t="190500" r="191135" b="194945"/>
            <wp:docPr id="972457547" name="Picture 1" descr="A picture containing text, computer,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57547" name="Picture 1" descr="A picture containing text, computer, indoor, screenshot&#10;&#10;Description automatically generated"/>
                    <pic:cNvPicPr/>
                  </pic:nvPicPr>
                  <pic:blipFill rotWithShape="1">
                    <a:blip r:embed="rId13"/>
                    <a:srcRect l="63942" t="22510" r="12808" b="25018"/>
                    <a:stretch/>
                  </pic:blipFill>
                  <pic:spPr bwMode="auto">
                    <a:xfrm>
                      <a:off x="0" y="0"/>
                      <a:ext cx="5828665" cy="4110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620C46" w14:textId="77777777" w:rsidR="00314B96" w:rsidRPr="00686C59" w:rsidRDefault="00314B96" w:rsidP="00314B96">
      <w:pPr>
        <w:spacing w:line="240" w:lineRule="auto"/>
        <w:rPr>
          <w:rFonts w:ascii="Calibri Light" w:hAnsi="Calibri Light" w:cs="Calibri Light"/>
        </w:rPr>
      </w:pPr>
    </w:p>
    <w:p w14:paraId="107D869D" w14:textId="77777777" w:rsidR="00314B96" w:rsidRPr="00686C59" w:rsidRDefault="00314B96" w:rsidP="00314B96">
      <w:pPr>
        <w:spacing w:line="240" w:lineRule="auto"/>
        <w:rPr>
          <w:rFonts w:ascii="Calibri Light" w:hAnsi="Calibri Light" w:cs="Calibri Light"/>
        </w:rPr>
      </w:pPr>
    </w:p>
    <w:p w14:paraId="3AA1FCD1" w14:textId="77777777" w:rsidR="00314B96" w:rsidRDefault="00314B96" w:rsidP="00314B96">
      <w:pPr>
        <w:rPr>
          <w:rFonts w:ascii="Calibri Light" w:hAnsi="Calibri Light" w:cs="Calibri Light"/>
          <w:b/>
          <w:bCs/>
        </w:rPr>
      </w:pPr>
      <w:r>
        <w:rPr>
          <w:rFonts w:ascii="Calibri Light" w:hAnsi="Calibri Light" w:cs="Calibri Light"/>
          <w:b/>
          <w:bCs/>
        </w:rPr>
        <w:br w:type="page"/>
      </w:r>
    </w:p>
    <w:p w14:paraId="736CB836" w14:textId="60EEC001" w:rsidR="00314B96" w:rsidRPr="00760709" w:rsidRDefault="00314B96" w:rsidP="00314B96">
      <w:pPr>
        <w:tabs>
          <w:tab w:val="left" w:pos="2460"/>
        </w:tabs>
        <w:spacing w:line="240" w:lineRule="auto"/>
        <w:rPr>
          <w:rFonts w:cs="Calibri Light"/>
          <w:b/>
          <w:bCs/>
        </w:rPr>
      </w:pPr>
      <w:r w:rsidRPr="00760709">
        <w:rPr>
          <w:rFonts w:cs="Calibri Light"/>
          <w:b/>
          <w:bCs/>
          <w:noProof/>
        </w:rPr>
        <w:lastRenderedPageBreak/>
        <mc:AlternateContent>
          <mc:Choice Requires="wps">
            <w:drawing>
              <wp:anchor distT="0" distB="0" distL="114300" distR="114300" simplePos="0" relativeHeight="251660288" behindDoc="0" locked="0" layoutInCell="1" allowOverlap="1" wp14:anchorId="2D940C89" wp14:editId="0422AA2A">
                <wp:simplePos x="0" y="0"/>
                <wp:positionH relativeFrom="column">
                  <wp:posOffset>1300480</wp:posOffset>
                </wp:positionH>
                <wp:positionV relativeFrom="paragraph">
                  <wp:posOffset>15875</wp:posOffset>
                </wp:positionV>
                <wp:extent cx="182880" cy="182880"/>
                <wp:effectExtent l="19050" t="19050" r="26670" b="26670"/>
                <wp:wrapNone/>
                <wp:docPr id="414406278" name="Rectangle 55"/>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00A0D7">
                            <a:alpha val="5000"/>
                          </a:srgbClr>
                        </a:solidFill>
                        <a:ln w="28575">
                          <a:solidFill>
                            <a:srgbClr val="00A0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44F65" id="Rectangle 55" o:spid="_x0000_s1026" style="position:absolute;margin-left:102.4pt;margin-top:1.25pt;width:14.4pt;height:1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" fillcolor="#00a0d7" strokecolor="#00a0d7" strokeweight="2.25pt">
                <v:fill opacity="3341f"/>
              </v:rect>
            </w:pict>
          </mc:Fallback>
        </mc:AlternateContent>
      </w:r>
      <w:r>
        <w:rPr>
          <w:rFonts w:cs="Calibri Light"/>
          <w:b/>
          <w:bCs/>
          <w:noProof/>
        </w:rPr>
        <w:t>CITY HALL PLAZA</w:t>
      </w:r>
      <w:r w:rsidRPr="00760709">
        <w:rPr>
          <w:rFonts w:cs="Calibri Light"/>
          <w:b/>
          <w:bCs/>
        </w:rPr>
        <w:t xml:space="preserve"> </w:t>
      </w:r>
    </w:p>
    <w:p w14:paraId="2CE3EB1A" w14:textId="77777777" w:rsidR="00314B96" w:rsidRPr="00760709" w:rsidRDefault="00314B96" w:rsidP="00314B96">
      <w:pPr>
        <w:tabs>
          <w:tab w:val="left" w:pos="2460"/>
        </w:tabs>
        <w:spacing w:line="240" w:lineRule="auto"/>
        <w:rPr>
          <w:rFonts w:cs="Calibri Light"/>
        </w:rPr>
      </w:pPr>
      <w:r w:rsidRPr="00760709">
        <w:rPr>
          <w:rFonts w:cs="Calibri Light"/>
        </w:rPr>
        <w:t>401 Clematis St, West Palm Beach, FL 33401</w:t>
      </w:r>
    </w:p>
    <w:p w14:paraId="3EBF051C" w14:textId="77777777" w:rsidR="00314B96" w:rsidRDefault="00314B96" w:rsidP="00314B96">
      <w:pPr>
        <w:spacing w:line="240" w:lineRule="auto"/>
        <w:rPr>
          <w:rFonts w:ascii="Calibri Light" w:hAnsi="Calibri Light" w:cs="Calibri Light"/>
        </w:rPr>
      </w:pPr>
      <w:r>
        <w:rPr>
          <w:noProof/>
        </w:rPr>
        <w:drawing>
          <wp:inline distT="0" distB="0" distL="0" distR="0" wp14:anchorId="729074B0" wp14:editId="2AD985CA">
            <wp:extent cx="3771900" cy="2828924"/>
            <wp:effectExtent l="152400" t="152400" r="361950" b="353060"/>
            <wp:docPr id="453548576" name="Picture 2" descr="A picture containing ground,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48576" name="Picture 2" descr="A picture containing ground, tree, outdoor, pla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257" cy="2849442"/>
                    </a:xfrm>
                    <a:prstGeom prst="rect">
                      <a:avLst/>
                    </a:prstGeom>
                    <a:ln>
                      <a:noFill/>
                    </a:ln>
                    <a:effectLst>
                      <a:outerShdw blurRad="292100" dist="139700" dir="2700000" algn="tl" rotWithShape="0">
                        <a:srgbClr val="333333">
                          <a:alpha val="65000"/>
                        </a:srgbClr>
                      </a:outerShdw>
                    </a:effectLst>
                  </pic:spPr>
                </pic:pic>
              </a:graphicData>
            </a:graphic>
          </wp:inline>
        </w:drawing>
      </w:r>
    </w:p>
    <w:p w14:paraId="4133D3A5" w14:textId="77777777" w:rsidR="00314B96" w:rsidRDefault="00314B96" w:rsidP="00314B96">
      <w:pPr>
        <w:spacing w:line="240" w:lineRule="auto"/>
        <w:rPr>
          <w:rFonts w:ascii="Calibri Light" w:hAnsi="Calibri Light" w:cs="Calibri Light"/>
        </w:rPr>
      </w:pPr>
      <w:r>
        <w:rPr>
          <w:noProof/>
        </w:rPr>
        <w:drawing>
          <wp:inline distT="0" distB="0" distL="0" distR="0" wp14:anchorId="75EE67FA" wp14:editId="5617DA9B">
            <wp:extent cx="2352675" cy="3136899"/>
            <wp:effectExtent l="152400" t="152400" r="352425" b="368935"/>
            <wp:docPr id="1587424599" name="Picture 4" descr="A building with trees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4599" name="Picture 4" descr="A building with trees in front of i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481" cy="315930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Light" w:hAnsi="Calibri Light" w:cs="Calibri Light"/>
        </w:rPr>
        <w:t xml:space="preserve">    </w:t>
      </w:r>
      <w:r>
        <w:rPr>
          <w:noProof/>
        </w:rPr>
        <w:drawing>
          <wp:inline distT="0" distB="0" distL="0" distR="0" wp14:anchorId="6C2A3EA7" wp14:editId="2BB27E69">
            <wp:extent cx="2343150" cy="3124200"/>
            <wp:effectExtent l="152400" t="152400" r="361950" b="361950"/>
            <wp:docPr id="1358718930" name="Picture 3" descr="A group of trees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18930" name="Picture 3" descr="A group of trees in front of a building&#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4B3DED" w14:textId="77777777" w:rsidR="00314B96" w:rsidRDefault="00314B96" w:rsidP="00314B96">
      <w:pPr>
        <w:spacing w:line="240" w:lineRule="auto"/>
        <w:rPr>
          <w:rFonts w:ascii="Calibri Light" w:hAnsi="Calibri Light" w:cs="Calibri Light"/>
          <w:b/>
          <w:bCs/>
        </w:rPr>
      </w:pPr>
    </w:p>
    <w:p w14:paraId="6D9396E5" w14:textId="6FBC7697" w:rsidR="00314B96" w:rsidRPr="006111EC" w:rsidRDefault="00314B96" w:rsidP="00314B96">
      <w:pPr>
        <w:spacing w:line="240" w:lineRule="auto"/>
        <w:rPr>
          <w:rFonts w:cs="Calibri Light"/>
          <w:b/>
          <w:bCs/>
        </w:rPr>
      </w:pPr>
      <w:r w:rsidRPr="006111EC">
        <w:rPr>
          <w:rFonts w:cs="Calibri Light"/>
          <w:b/>
          <w:bCs/>
          <w:noProof/>
        </w:rPr>
        <w:lastRenderedPageBreak/>
        <mc:AlternateContent>
          <mc:Choice Requires="wps">
            <w:drawing>
              <wp:anchor distT="0" distB="0" distL="114300" distR="114300" simplePos="0" relativeHeight="251659264" behindDoc="0" locked="0" layoutInCell="1" allowOverlap="1" wp14:anchorId="79A851CA" wp14:editId="5BF9C851">
                <wp:simplePos x="0" y="0"/>
                <wp:positionH relativeFrom="column">
                  <wp:posOffset>2715895</wp:posOffset>
                </wp:positionH>
                <wp:positionV relativeFrom="paragraph">
                  <wp:posOffset>20320</wp:posOffset>
                </wp:positionV>
                <wp:extent cx="182880" cy="182880"/>
                <wp:effectExtent l="19050" t="19050" r="26670" b="26670"/>
                <wp:wrapNone/>
                <wp:docPr id="603909148" name="Rectangle 42"/>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CC0066">
                            <a:alpha val="5000"/>
                          </a:srgbClr>
                        </a:solidFill>
                        <a:ln w="28575">
                          <a:solidFill>
                            <a:srgbClr val="CC00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54AE1" id="Rectangle 42" o:spid="_x0000_s1026" style="position:absolute;margin-left:213.85pt;margin-top:1.6pt;width:14.4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" fillcolor="#c06" strokecolor="#c06" strokeweight="2.25pt">
                <v:fill opacity="3341f"/>
              </v:rect>
            </w:pict>
          </mc:Fallback>
        </mc:AlternateContent>
      </w:r>
      <w:r w:rsidRPr="006111EC">
        <w:rPr>
          <w:rFonts w:cs="Calibri Light"/>
          <w:b/>
          <w:bCs/>
          <w:noProof/>
        </w:rPr>
        <w:t>MANDEL PUBLIC LIBRARY (1</w:t>
      </w:r>
      <w:r w:rsidRPr="006111EC">
        <w:rPr>
          <w:rFonts w:cs="Calibri Light"/>
          <w:b/>
          <w:bCs/>
          <w:noProof/>
          <w:vertAlign w:val="superscript"/>
        </w:rPr>
        <w:t>ST</w:t>
      </w:r>
      <w:r w:rsidRPr="006111EC">
        <w:rPr>
          <w:rFonts w:cs="Calibri Light"/>
          <w:b/>
          <w:bCs/>
          <w:noProof/>
        </w:rPr>
        <w:t xml:space="preserve"> FLOOR)</w:t>
      </w:r>
    </w:p>
    <w:p w14:paraId="5210BB50" w14:textId="77777777" w:rsidR="00314B96" w:rsidRPr="006111EC" w:rsidRDefault="00314B96" w:rsidP="00314B96">
      <w:pPr>
        <w:spacing w:line="240" w:lineRule="auto"/>
        <w:rPr>
          <w:rFonts w:cs="Calibri Light"/>
        </w:rPr>
      </w:pPr>
      <w:r w:rsidRPr="006111EC">
        <w:rPr>
          <w:rFonts w:cs="Calibri Light"/>
        </w:rPr>
        <w:t>411 Clematis St, West Palm Beach, FL 33401</w:t>
      </w:r>
    </w:p>
    <w:p w14:paraId="66EECA18" w14:textId="77777777" w:rsidR="00314B96" w:rsidRDefault="00314B96" w:rsidP="00314B96">
      <w:pPr>
        <w:spacing w:line="240" w:lineRule="auto"/>
        <w:rPr>
          <w:rFonts w:ascii="Calibri Light" w:hAnsi="Calibri Light" w:cs="Calibri Light"/>
        </w:rPr>
      </w:pPr>
      <w:r>
        <w:rPr>
          <w:noProof/>
        </w:rPr>
        <w:drawing>
          <wp:inline distT="0" distB="0" distL="0" distR="0" wp14:anchorId="1E8990C1" wp14:editId="1E830BB1">
            <wp:extent cx="3952875" cy="1508933"/>
            <wp:effectExtent l="152400" t="152400" r="352425" b="358140"/>
            <wp:docPr id="1062826556"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6556" name="Picture 12" descr="A picture containing text,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7219" cy="1541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1CBF958" w14:textId="77777777" w:rsidR="00314B96" w:rsidRDefault="00314B96" w:rsidP="00314B96">
      <w:pPr>
        <w:spacing w:line="240" w:lineRule="auto"/>
        <w:rPr>
          <w:rFonts w:ascii="Calibri Light" w:hAnsi="Calibri Light" w:cs="Calibri Light"/>
        </w:rPr>
      </w:pPr>
      <w:r>
        <w:rPr>
          <w:noProof/>
        </w:rPr>
        <w:drawing>
          <wp:inline distT="0" distB="0" distL="0" distR="0" wp14:anchorId="24643508" wp14:editId="3353426F">
            <wp:extent cx="1628775" cy="2446279"/>
            <wp:effectExtent l="152400" t="152400" r="352425" b="354330"/>
            <wp:docPr id="1891721218" name="Picture 13" descr="A picture containing floor, indoor,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21218" name="Picture 13" descr="A picture containing floor, indoor, room, furnitu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9577" cy="244748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Light" w:hAnsi="Calibri Light" w:cs="Calibri Light"/>
        </w:rPr>
        <w:t xml:space="preserve">  </w:t>
      </w:r>
      <w:r>
        <w:rPr>
          <w:noProof/>
        </w:rPr>
        <w:drawing>
          <wp:inline distT="0" distB="0" distL="0" distR="0" wp14:anchorId="1C285D97" wp14:editId="539B2559">
            <wp:extent cx="1731799" cy="2447290"/>
            <wp:effectExtent l="152400" t="152400" r="363855" b="353060"/>
            <wp:docPr id="136519296" name="Picture 15"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9296" name="Picture 15" descr="A picture containing indoor, fl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3587" cy="249221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Light" w:hAnsi="Calibri Light" w:cs="Calibri Light"/>
        </w:rPr>
        <w:t xml:space="preserve"> </w:t>
      </w:r>
      <w:r>
        <w:rPr>
          <w:noProof/>
        </w:rPr>
        <w:drawing>
          <wp:inline distT="0" distB="0" distL="0" distR="0" wp14:anchorId="01F4A9B8" wp14:editId="221F97EA">
            <wp:extent cx="2609850" cy="1957388"/>
            <wp:effectExtent l="152400" t="152400" r="361950" b="367030"/>
            <wp:docPr id="1735230855" name="Picture 14" descr="A picture containing text, ind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30855" name="Picture 14" descr="A picture containing text, indoor, ceiling,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241" cy="1973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3929A41F" w14:textId="77777777" w:rsidR="00314B96" w:rsidRDefault="00314B96" w:rsidP="00314B96">
      <w:pPr>
        <w:spacing w:line="240" w:lineRule="auto"/>
        <w:rPr>
          <w:rFonts w:ascii="Calibri Light" w:hAnsi="Calibri Light" w:cs="Calibri Light"/>
        </w:rPr>
      </w:pPr>
    </w:p>
    <w:p w14:paraId="0D8A1C8C" w14:textId="49D6D3CB" w:rsidR="00314B96" w:rsidRDefault="00314B96" w:rsidP="00314B96">
      <w:pPr>
        <w:spacing w:line="240" w:lineRule="auto"/>
        <w:rPr>
          <w:rFonts w:ascii="Calibri Light" w:hAnsi="Calibri Light" w:cs="Calibri Light"/>
          <w:b/>
          <w:bCs/>
        </w:rPr>
      </w:pPr>
    </w:p>
    <w:p w14:paraId="0675CDD3" w14:textId="2D8C6AE5" w:rsidR="00314B96" w:rsidRPr="006111EC" w:rsidRDefault="00314B96" w:rsidP="00314B96">
      <w:pPr>
        <w:spacing w:line="240" w:lineRule="auto"/>
        <w:rPr>
          <w:rFonts w:cs="Calibri Light"/>
          <w:b/>
          <w:bCs/>
        </w:rPr>
      </w:pPr>
      <w:r w:rsidRPr="006111EC">
        <w:rPr>
          <w:rFonts w:cs="Calibri Light"/>
          <w:b/>
          <w:bCs/>
          <w:noProof/>
        </w:rPr>
        <mc:AlternateContent>
          <mc:Choice Requires="wps">
            <w:drawing>
              <wp:anchor distT="0" distB="0" distL="114300" distR="114300" simplePos="0" relativeHeight="251662336" behindDoc="0" locked="0" layoutInCell="1" allowOverlap="1" wp14:anchorId="3113BBF6" wp14:editId="43DCA283">
                <wp:simplePos x="0" y="0"/>
                <wp:positionH relativeFrom="column">
                  <wp:posOffset>2743200</wp:posOffset>
                </wp:positionH>
                <wp:positionV relativeFrom="paragraph">
                  <wp:posOffset>28575</wp:posOffset>
                </wp:positionV>
                <wp:extent cx="182880" cy="182880"/>
                <wp:effectExtent l="19050" t="19050" r="26670" b="26670"/>
                <wp:wrapNone/>
                <wp:docPr id="533233858" name="Rectangle 42"/>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CC0066">
                            <a:alpha val="5000"/>
                          </a:srgbClr>
                        </a:solidFill>
                        <a:ln w="28575">
                          <a:solidFill>
                            <a:srgbClr val="CC00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E8A2F" id="Rectangle 42" o:spid="_x0000_s1026" style="position:absolute;margin-left:3in;margin-top:2.25pt;width:14.4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" fillcolor="#c06" strokecolor="#c06" strokeweight="2.25pt">
                <v:fill opacity="3341f"/>
              </v:rect>
            </w:pict>
          </mc:Fallback>
        </mc:AlternateContent>
      </w:r>
      <w:r w:rsidRPr="006111EC">
        <w:rPr>
          <w:rFonts w:cs="Calibri Light"/>
          <w:b/>
          <w:bCs/>
          <w:noProof/>
        </w:rPr>
        <w:t xml:space="preserve"> MANDEL PUBLIC LIBRARY (4</w:t>
      </w:r>
      <w:r w:rsidRPr="006111EC">
        <w:rPr>
          <w:rFonts w:cs="Calibri Light"/>
          <w:b/>
          <w:bCs/>
          <w:noProof/>
          <w:vertAlign w:val="superscript"/>
        </w:rPr>
        <w:t>th</w:t>
      </w:r>
      <w:r w:rsidRPr="006111EC">
        <w:rPr>
          <w:rFonts w:cs="Calibri Light"/>
          <w:b/>
          <w:bCs/>
          <w:noProof/>
        </w:rPr>
        <w:t xml:space="preserve"> FLOOR</w:t>
      </w:r>
      <w:r w:rsidRPr="006111EC">
        <w:rPr>
          <w:rFonts w:cs="Calibri Light"/>
          <w:b/>
          <w:bCs/>
        </w:rPr>
        <w:t xml:space="preserve">) </w:t>
      </w:r>
    </w:p>
    <w:p w14:paraId="7065DC82" w14:textId="77777777" w:rsidR="00314B96" w:rsidRDefault="00314B96" w:rsidP="00314B96">
      <w:pPr>
        <w:spacing w:line="240" w:lineRule="auto"/>
        <w:rPr>
          <w:rFonts w:ascii="Calibri Light" w:hAnsi="Calibri Light" w:cs="Calibri Light"/>
        </w:rPr>
      </w:pPr>
      <w:r>
        <w:rPr>
          <w:noProof/>
        </w:rPr>
        <w:drawing>
          <wp:inline distT="0" distB="0" distL="0" distR="0" wp14:anchorId="7876F7FB" wp14:editId="07144283">
            <wp:extent cx="2305050" cy="2947558"/>
            <wp:effectExtent l="152400" t="152400" r="361950" b="367665"/>
            <wp:docPr id="213100570" name="Picture 17" descr="A picture containing indoor, wall, ceil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0570" name="Picture 17" descr="A picture containing indoor, wall, ceiling, ligh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684" cy="297266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Light" w:hAnsi="Calibri Light" w:cs="Calibri Light"/>
        </w:rPr>
        <w:t xml:space="preserve">  </w:t>
      </w:r>
      <w:r>
        <w:rPr>
          <w:noProof/>
        </w:rPr>
        <w:drawing>
          <wp:inline distT="0" distB="0" distL="0" distR="0" wp14:anchorId="2F48457A" wp14:editId="029E2168">
            <wp:extent cx="2155074" cy="2952750"/>
            <wp:effectExtent l="152400" t="152400" r="360045" b="361950"/>
            <wp:docPr id="97540344" name="Picture 22" descr="A wall with pictur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0344" name="Picture 22" descr="A wall with pictures on it&#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686"/>
                    <a:stretch/>
                  </pic:blipFill>
                  <pic:spPr bwMode="auto">
                    <a:xfrm>
                      <a:off x="0" y="0"/>
                      <a:ext cx="2179371" cy="2986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EC964A9" w14:textId="77777777" w:rsidR="00314B96" w:rsidRDefault="00314B96" w:rsidP="00314B96">
      <w:pPr>
        <w:spacing w:line="240" w:lineRule="auto"/>
        <w:rPr>
          <w:rFonts w:ascii="Calibri Light" w:hAnsi="Calibri Light" w:cs="Calibri Light"/>
        </w:rPr>
      </w:pPr>
      <w:r>
        <w:rPr>
          <w:noProof/>
        </w:rPr>
        <w:drawing>
          <wp:inline distT="0" distB="0" distL="0" distR="0" wp14:anchorId="07743C38" wp14:editId="1136F4FC">
            <wp:extent cx="2409825" cy="3213100"/>
            <wp:effectExtent l="152400" t="152400" r="371475" b="368300"/>
            <wp:docPr id="383855708" name="Picture 19" descr="A picture containing indoor, fl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55708" name="Picture 19" descr="A picture containing indoor, floor, wall, ceil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572" cy="322609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Light" w:hAnsi="Calibri Light" w:cs="Calibri Light"/>
        </w:rPr>
        <w:t xml:space="preserve">  </w:t>
      </w:r>
      <w:r>
        <w:rPr>
          <w:noProof/>
        </w:rPr>
        <w:drawing>
          <wp:inline distT="0" distB="0" distL="0" distR="0" wp14:anchorId="04611A58" wp14:editId="40E6B3FF">
            <wp:extent cx="2290467" cy="3217481"/>
            <wp:effectExtent l="152400" t="152400" r="357505" b="364490"/>
            <wp:docPr id="1439958986" name="Picture 23" descr="A picture containing wall,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58986" name="Picture 23" descr="A picture containing wall, building, window&#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5609" cy="32527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F275D91" w14:textId="69E9B4ED" w:rsidR="00314B96" w:rsidRPr="006111EC" w:rsidRDefault="00314B96" w:rsidP="00314B96">
      <w:pPr>
        <w:spacing w:line="240" w:lineRule="auto"/>
        <w:rPr>
          <w:rFonts w:cs="Calibri Light"/>
        </w:rPr>
      </w:pPr>
      <w:r w:rsidRPr="006111EC">
        <w:rPr>
          <w:rFonts w:cs="Calibri Light"/>
          <w:b/>
          <w:bCs/>
          <w:noProof/>
        </w:rPr>
        <w:lastRenderedPageBreak/>
        <mc:AlternateContent>
          <mc:Choice Requires="wps">
            <w:drawing>
              <wp:anchor distT="0" distB="0" distL="114300" distR="114300" simplePos="0" relativeHeight="251661312" behindDoc="0" locked="0" layoutInCell="1" allowOverlap="1" wp14:anchorId="503E0851" wp14:editId="0CBBDF1B">
                <wp:simplePos x="0" y="0"/>
                <wp:positionH relativeFrom="column">
                  <wp:posOffset>1370330</wp:posOffset>
                </wp:positionH>
                <wp:positionV relativeFrom="paragraph">
                  <wp:posOffset>15240</wp:posOffset>
                </wp:positionV>
                <wp:extent cx="182880" cy="182880"/>
                <wp:effectExtent l="19050" t="19050" r="26670" b="26670"/>
                <wp:wrapNone/>
                <wp:docPr id="1594276035" name="Rectangle 57"/>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C114">
                            <a:alpha val="5000"/>
                          </a:srgbClr>
                        </a:solidFill>
                        <a:ln w="28575">
                          <a:solidFill>
                            <a:srgbClr val="FFC11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0CA2F" id="Rectangle 57" o:spid="_x0000_s1026" style="position:absolute;margin-left:107.9pt;margin-top:1.2pt;width:14.4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" fillcolor="#ffc114" strokecolor="#ffc114" strokeweight="2.25pt">
                <v:fill opacity="3341f"/>
              </v:rect>
            </w:pict>
          </mc:Fallback>
        </mc:AlternateContent>
      </w:r>
      <w:r w:rsidRPr="006111EC">
        <w:rPr>
          <w:rFonts w:cs="Calibri Light"/>
          <w:b/>
          <w:bCs/>
          <w:noProof/>
        </w:rPr>
        <w:t>JOSE MARTI PARK</w:t>
      </w:r>
      <w:r w:rsidRPr="006111EC">
        <w:rPr>
          <w:rFonts w:cs="Calibri Light"/>
          <w:b/>
          <w:bCs/>
        </w:rPr>
        <w:t xml:space="preserve"> </w:t>
      </w:r>
    </w:p>
    <w:p w14:paraId="043D6A08" w14:textId="77777777" w:rsidR="00314B96" w:rsidRPr="006111EC" w:rsidRDefault="00314B96" w:rsidP="00314B96">
      <w:pPr>
        <w:spacing w:line="240" w:lineRule="auto"/>
        <w:rPr>
          <w:rFonts w:cs="Calibri Light"/>
        </w:rPr>
      </w:pPr>
      <w:r w:rsidRPr="006111EC">
        <w:rPr>
          <w:rFonts w:cs="Calibri Light"/>
        </w:rPr>
        <w:t>351 N Flagler Dr, West Palm Beach, FL 33401</w:t>
      </w:r>
    </w:p>
    <w:p w14:paraId="43196D07" w14:textId="77777777" w:rsidR="00314B96" w:rsidRDefault="00314B96" w:rsidP="00314B96">
      <w:pPr>
        <w:spacing w:line="240" w:lineRule="auto"/>
        <w:rPr>
          <w:rFonts w:ascii="Calibri Light" w:hAnsi="Calibri Light" w:cs="Calibri Light"/>
        </w:rPr>
      </w:pPr>
      <w:r>
        <w:rPr>
          <w:noProof/>
        </w:rPr>
        <w:drawing>
          <wp:inline distT="0" distB="0" distL="0" distR="0" wp14:anchorId="6D28A557" wp14:editId="4B5BEA06">
            <wp:extent cx="2266950" cy="1700214"/>
            <wp:effectExtent l="152400" t="152400" r="361950" b="357505"/>
            <wp:docPr id="589477286" name="Picture 10" descr="A grassy area with trees and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77286" name="Picture 10" descr="A grassy area with trees and a building in the background&#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3938" cy="172045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Light" w:hAnsi="Calibri Light" w:cs="Calibri Light"/>
        </w:rPr>
        <w:t xml:space="preserve">   </w:t>
      </w:r>
      <w:r>
        <w:rPr>
          <w:noProof/>
        </w:rPr>
        <w:drawing>
          <wp:inline distT="0" distB="0" distL="0" distR="0" wp14:anchorId="202DC5EB" wp14:editId="170E84C4">
            <wp:extent cx="2253827" cy="1690370"/>
            <wp:effectExtent l="152400" t="152400" r="356235" b="367030"/>
            <wp:docPr id="766941852" name="Picture 9"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41852" name="Picture 9" descr="A picture containing grass, tree, outdoor, pla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0799" cy="1703099"/>
                    </a:xfrm>
                    <a:prstGeom prst="rect">
                      <a:avLst/>
                    </a:prstGeom>
                    <a:ln>
                      <a:noFill/>
                    </a:ln>
                    <a:effectLst>
                      <a:outerShdw blurRad="292100" dist="139700" dir="2700000" algn="tl" rotWithShape="0">
                        <a:srgbClr val="333333">
                          <a:alpha val="65000"/>
                        </a:srgbClr>
                      </a:outerShdw>
                    </a:effectLst>
                  </pic:spPr>
                </pic:pic>
              </a:graphicData>
            </a:graphic>
          </wp:inline>
        </w:drawing>
      </w:r>
    </w:p>
    <w:p w14:paraId="41788141" w14:textId="77777777" w:rsidR="00314B96" w:rsidRDefault="00314B96" w:rsidP="00314B96">
      <w:pPr>
        <w:spacing w:line="240" w:lineRule="auto"/>
        <w:rPr>
          <w:rFonts w:ascii="Calibri Light" w:hAnsi="Calibri Light" w:cs="Calibri Light"/>
        </w:rPr>
      </w:pPr>
      <w:r>
        <w:rPr>
          <w:noProof/>
        </w:rPr>
        <w:drawing>
          <wp:inline distT="0" distB="0" distL="0" distR="0" wp14:anchorId="2308161E" wp14:editId="0845383F">
            <wp:extent cx="2288542" cy="1716405"/>
            <wp:effectExtent l="152400" t="152400" r="359410" b="360045"/>
            <wp:docPr id="791887788" name="Picture 5"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87788" name="Picture 5" descr="A picture containing tree, grass, outdoor, pla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1343" cy="1741006"/>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Calibri Light" w:hAnsi="Calibri Light" w:cs="Calibri Light"/>
        </w:rPr>
        <w:t xml:space="preserve">   </w:t>
      </w:r>
      <w:r>
        <w:rPr>
          <w:noProof/>
        </w:rPr>
        <w:drawing>
          <wp:inline distT="0" distB="0" distL="0" distR="0" wp14:anchorId="628B76F7" wp14:editId="1B5FD6C5">
            <wp:extent cx="2285365" cy="1714025"/>
            <wp:effectExtent l="152400" t="152400" r="362585" b="362585"/>
            <wp:docPr id="1018982333" name="Picture 8"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82333" name="Picture 8" descr="A picture containing tree, outdoor, grass, plan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8722" cy="1731543"/>
                    </a:xfrm>
                    <a:prstGeom prst="rect">
                      <a:avLst/>
                    </a:prstGeom>
                    <a:ln>
                      <a:noFill/>
                    </a:ln>
                    <a:effectLst>
                      <a:outerShdw blurRad="292100" dist="139700" dir="2700000" algn="tl" rotWithShape="0">
                        <a:srgbClr val="333333">
                          <a:alpha val="65000"/>
                        </a:srgbClr>
                      </a:outerShdw>
                    </a:effectLst>
                  </pic:spPr>
                </pic:pic>
              </a:graphicData>
            </a:graphic>
          </wp:inline>
        </w:drawing>
      </w:r>
    </w:p>
    <w:p w14:paraId="4703810A" w14:textId="77777777" w:rsidR="00314B96" w:rsidRDefault="00314B96" w:rsidP="00314B96">
      <w:pPr>
        <w:spacing w:line="240" w:lineRule="auto"/>
        <w:rPr>
          <w:rFonts w:ascii="Calibri Light" w:hAnsi="Calibri Light" w:cs="Calibri Light"/>
        </w:rPr>
      </w:pPr>
    </w:p>
    <w:p w14:paraId="6C7A4215" w14:textId="77777777" w:rsidR="00314B96" w:rsidRDefault="00314B96" w:rsidP="00314B96">
      <w:pPr>
        <w:spacing w:line="240" w:lineRule="auto"/>
        <w:rPr>
          <w:rFonts w:ascii="Calibri Light" w:hAnsi="Calibri Light" w:cs="Calibri Light"/>
        </w:rPr>
      </w:pPr>
    </w:p>
    <w:p w14:paraId="29461D96" w14:textId="77777777" w:rsidR="00314B96" w:rsidRDefault="00314B96" w:rsidP="00314B96">
      <w:pPr>
        <w:spacing w:line="240" w:lineRule="auto"/>
        <w:rPr>
          <w:rFonts w:ascii="Calibri Light" w:hAnsi="Calibri Light" w:cs="Calibri Light"/>
        </w:rPr>
      </w:pPr>
    </w:p>
    <w:p w14:paraId="01E9C402" w14:textId="77777777" w:rsidR="00314B96" w:rsidRPr="00686C59" w:rsidRDefault="00314B96" w:rsidP="00314B96">
      <w:pPr>
        <w:spacing w:line="240" w:lineRule="auto"/>
        <w:rPr>
          <w:rFonts w:ascii="Calibri Light" w:hAnsi="Calibri Light" w:cs="Calibri Light"/>
        </w:rPr>
      </w:pPr>
    </w:p>
    <w:p w14:paraId="00114344" w14:textId="77777777" w:rsidR="00314B96" w:rsidRPr="00686C59" w:rsidRDefault="00314B96" w:rsidP="00314B96">
      <w:pPr>
        <w:spacing w:line="240" w:lineRule="auto"/>
        <w:rPr>
          <w:rFonts w:ascii="Calibri Light" w:hAnsi="Calibri Light" w:cs="Calibri Light"/>
        </w:rPr>
      </w:pPr>
    </w:p>
    <w:p w14:paraId="314E4692" w14:textId="77777777" w:rsidR="00314B96" w:rsidRPr="00686C59" w:rsidRDefault="00314B96" w:rsidP="00314B96">
      <w:pPr>
        <w:spacing w:line="240" w:lineRule="auto"/>
        <w:rPr>
          <w:rFonts w:ascii="Calibri Light" w:hAnsi="Calibri Light" w:cs="Calibri Light"/>
        </w:rPr>
      </w:pPr>
    </w:p>
    <w:p w14:paraId="22F628BA" w14:textId="77777777" w:rsidR="00314B96" w:rsidRPr="00686C59" w:rsidRDefault="00314B96" w:rsidP="00314B96">
      <w:pPr>
        <w:spacing w:line="240" w:lineRule="auto"/>
        <w:rPr>
          <w:rFonts w:ascii="Calibri Light" w:hAnsi="Calibri Light" w:cs="Calibri Light"/>
        </w:rPr>
      </w:pPr>
    </w:p>
    <w:p w14:paraId="58851A55" w14:textId="77777777" w:rsidR="00314B96" w:rsidRPr="00686C59" w:rsidRDefault="00314B96" w:rsidP="00314B96">
      <w:pPr>
        <w:rPr>
          <w:rFonts w:ascii="Calibri Light" w:hAnsi="Calibri Light" w:cs="Calibri Light"/>
        </w:rPr>
      </w:pPr>
    </w:p>
    <w:p w14:paraId="5A484006" w14:textId="77777777" w:rsidR="00314B96" w:rsidRPr="00DA5A88" w:rsidRDefault="00314B96" w:rsidP="008643A8">
      <w:pPr>
        <w:spacing w:before="60" w:after="60" w:line="240" w:lineRule="auto"/>
        <w:rPr>
          <w:rFonts w:cs="Arial"/>
        </w:rPr>
      </w:pPr>
    </w:p>
    <w:sectPr w:rsidR="00314B96" w:rsidRPr="00DA5A88" w:rsidSect="0002617C">
      <w:head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656F8" w14:textId="77777777" w:rsidR="00CA7C00" w:rsidRDefault="00CA7C00" w:rsidP="0002617C">
      <w:pPr>
        <w:spacing w:after="0" w:line="240" w:lineRule="auto"/>
      </w:pPr>
      <w:r>
        <w:separator/>
      </w:r>
    </w:p>
  </w:endnote>
  <w:endnote w:type="continuationSeparator" w:id="0">
    <w:p w14:paraId="100223A4" w14:textId="77777777" w:rsidR="00CA7C00" w:rsidRDefault="00CA7C00" w:rsidP="00026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B834C" w14:textId="77777777" w:rsidR="00CA7C00" w:rsidRDefault="00CA7C00" w:rsidP="0002617C">
      <w:pPr>
        <w:spacing w:after="0" w:line="240" w:lineRule="auto"/>
      </w:pPr>
      <w:r>
        <w:separator/>
      </w:r>
    </w:p>
  </w:footnote>
  <w:footnote w:type="continuationSeparator" w:id="0">
    <w:p w14:paraId="05DCA7B2" w14:textId="77777777" w:rsidR="00CA7C00" w:rsidRDefault="00CA7C00" w:rsidP="00026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9E569" w14:textId="0245FECD" w:rsidR="0002617C" w:rsidRPr="0002617C" w:rsidRDefault="0002617C" w:rsidP="0002617C">
    <w:pPr>
      <w:pStyle w:val="Header"/>
      <w:jc w:val="right"/>
      <w:rPr>
        <w:sz w:val="20"/>
        <w:szCs w:val="20"/>
      </w:rPr>
    </w:pPr>
    <w:r w:rsidRPr="0002617C">
      <w:rPr>
        <w:sz w:val="20"/>
        <w:szCs w:val="20"/>
      </w:rPr>
      <w:t xml:space="preserve">The Commons: Endless Summer 2024/2025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471C"/>
    <w:multiLevelType w:val="hybridMultilevel"/>
    <w:tmpl w:val="65C6DC56"/>
    <w:lvl w:ilvl="0" w:tplc="8C0AD7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25635"/>
    <w:multiLevelType w:val="hybridMultilevel"/>
    <w:tmpl w:val="DD88509C"/>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8B21D5D"/>
    <w:multiLevelType w:val="hybridMultilevel"/>
    <w:tmpl w:val="79345D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557E2"/>
    <w:multiLevelType w:val="hybridMultilevel"/>
    <w:tmpl w:val="9AAA11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D142F1"/>
    <w:multiLevelType w:val="hybridMultilevel"/>
    <w:tmpl w:val="A2D65D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1070F"/>
    <w:multiLevelType w:val="hybridMultilevel"/>
    <w:tmpl w:val="DD1406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9E64E3"/>
    <w:multiLevelType w:val="hybridMultilevel"/>
    <w:tmpl w:val="2CF28ECE"/>
    <w:lvl w:ilvl="0" w:tplc="8C0AD7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096635">
    <w:abstractNumId w:val="3"/>
  </w:num>
  <w:num w:numId="2" w16cid:durableId="1773473600">
    <w:abstractNumId w:val="5"/>
  </w:num>
  <w:num w:numId="3" w16cid:durableId="1601722397">
    <w:abstractNumId w:val="0"/>
  </w:num>
  <w:num w:numId="4" w16cid:durableId="1361122510">
    <w:abstractNumId w:val="6"/>
  </w:num>
  <w:num w:numId="5" w16cid:durableId="347559297">
    <w:abstractNumId w:val="1"/>
  </w:num>
  <w:num w:numId="6" w16cid:durableId="1470972857">
    <w:abstractNumId w:val="2"/>
  </w:num>
  <w:num w:numId="7" w16cid:durableId="797594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3A8"/>
    <w:rsid w:val="0002617C"/>
    <w:rsid w:val="001D5619"/>
    <w:rsid w:val="002C6005"/>
    <w:rsid w:val="00314B96"/>
    <w:rsid w:val="00347336"/>
    <w:rsid w:val="0038332C"/>
    <w:rsid w:val="003837A2"/>
    <w:rsid w:val="003C1C07"/>
    <w:rsid w:val="00407541"/>
    <w:rsid w:val="00435BB6"/>
    <w:rsid w:val="00463888"/>
    <w:rsid w:val="005D2AA1"/>
    <w:rsid w:val="005F2A15"/>
    <w:rsid w:val="00600D59"/>
    <w:rsid w:val="006111EC"/>
    <w:rsid w:val="00672D54"/>
    <w:rsid w:val="00683AB5"/>
    <w:rsid w:val="007367C6"/>
    <w:rsid w:val="00780569"/>
    <w:rsid w:val="008643A8"/>
    <w:rsid w:val="00A52C09"/>
    <w:rsid w:val="00A66C70"/>
    <w:rsid w:val="00B5396E"/>
    <w:rsid w:val="00C2644F"/>
    <w:rsid w:val="00C5281A"/>
    <w:rsid w:val="00CA7C00"/>
    <w:rsid w:val="00CC49B9"/>
    <w:rsid w:val="00D16B6F"/>
    <w:rsid w:val="00D44CB5"/>
    <w:rsid w:val="00D93C0B"/>
    <w:rsid w:val="00DA4CAD"/>
    <w:rsid w:val="00DA5A88"/>
    <w:rsid w:val="00DF7EDA"/>
    <w:rsid w:val="00E5164F"/>
    <w:rsid w:val="00ED20C0"/>
    <w:rsid w:val="00ED33DD"/>
    <w:rsid w:val="00F84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603B1"/>
  <w15:chartTrackingRefBased/>
  <w15:docId w15:val="{66ACE593-38D3-4D00-A47A-07784413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3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43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43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43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43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43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43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43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43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3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43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43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43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43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43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43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43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43A8"/>
    <w:rPr>
      <w:rFonts w:eastAsiaTheme="majorEastAsia" w:cstheme="majorBidi"/>
      <w:color w:val="272727" w:themeColor="text1" w:themeTint="D8"/>
    </w:rPr>
  </w:style>
  <w:style w:type="paragraph" w:styleId="Title">
    <w:name w:val="Title"/>
    <w:basedOn w:val="Normal"/>
    <w:next w:val="Normal"/>
    <w:link w:val="TitleChar"/>
    <w:uiPriority w:val="10"/>
    <w:qFormat/>
    <w:rsid w:val="008643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43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43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43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43A8"/>
    <w:pPr>
      <w:spacing w:before="160"/>
      <w:jc w:val="center"/>
    </w:pPr>
    <w:rPr>
      <w:i/>
      <w:iCs/>
      <w:color w:val="404040" w:themeColor="text1" w:themeTint="BF"/>
    </w:rPr>
  </w:style>
  <w:style w:type="character" w:customStyle="1" w:styleId="QuoteChar">
    <w:name w:val="Quote Char"/>
    <w:basedOn w:val="DefaultParagraphFont"/>
    <w:link w:val="Quote"/>
    <w:uiPriority w:val="29"/>
    <w:rsid w:val="008643A8"/>
    <w:rPr>
      <w:i/>
      <w:iCs/>
      <w:color w:val="404040" w:themeColor="text1" w:themeTint="BF"/>
    </w:rPr>
  </w:style>
  <w:style w:type="paragraph" w:styleId="ListParagraph">
    <w:name w:val="List Paragraph"/>
    <w:basedOn w:val="Normal"/>
    <w:uiPriority w:val="34"/>
    <w:qFormat/>
    <w:rsid w:val="008643A8"/>
    <w:pPr>
      <w:ind w:left="720"/>
      <w:contextualSpacing/>
    </w:pPr>
  </w:style>
  <w:style w:type="character" w:styleId="IntenseEmphasis">
    <w:name w:val="Intense Emphasis"/>
    <w:basedOn w:val="DefaultParagraphFont"/>
    <w:uiPriority w:val="21"/>
    <w:qFormat/>
    <w:rsid w:val="008643A8"/>
    <w:rPr>
      <w:i/>
      <w:iCs/>
      <w:color w:val="0F4761" w:themeColor="accent1" w:themeShade="BF"/>
    </w:rPr>
  </w:style>
  <w:style w:type="paragraph" w:styleId="IntenseQuote">
    <w:name w:val="Intense Quote"/>
    <w:basedOn w:val="Normal"/>
    <w:next w:val="Normal"/>
    <w:link w:val="IntenseQuoteChar"/>
    <w:uiPriority w:val="30"/>
    <w:qFormat/>
    <w:rsid w:val="008643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43A8"/>
    <w:rPr>
      <w:i/>
      <w:iCs/>
      <w:color w:val="0F4761" w:themeColor="accent1" w:themeShade="BF"/>
    </w:rPr>
  </w:style>
  <w:style w:type="character" w:styleId="IntenseReference">
    <w:name w:val="Intense Reference"/>
    <w:basedOn w:val="DefaultParagraphFont"/>
    <w:uiPriority w:val="32"/>
    <w:qFormat/>
    <w:rsid w:val="008643A8"/>
    <w:rPr>
      <w:b/>
      <w:bCs/>
      <w:smallCaps/>
      <w:color w:val="0F4761" w:themeColor="accent1" w:themeShade="BF"/>
      <w:spacing w:val="5"/>
    </w:rPr>
  </w:style>
  <w:style w:type="character" w:styleId="Hyperlink">
    <w:name w:val="Hyperlink"/>
    <w:basedOn w:val="DefaultParagraphFont"/>
    <w:uiPriority w:val="99"/>
    <w:unhideWhenUsed/>
    <w:rsid w:val="008643A8"/>
    <w:rPr>
      <w:color w:val="467886" w:themeColor="hyperlink"/>
      <w:u w:val="single"/>
    </w:rPr>
  </w:style>
  <w:style w:type="character" w:styleId="UnresolvedMention">
    <w:name w:val="Unresolved Mention"/>
    <w:basedOn w:val="DefaultParagraphFont"/>
    <w:uiPriority w:val="99"/>
    <w:semiHidden/>
    <w:unhideWhenUsed/>
    <w:rsid w:val="008643A8"/>
    <w:rPr>
      <w:color w:val="605E5C"/>
      <w:shd w:val="clear" w:color="auto" w:fill="E1DFDD"/>
    </w:rPr>
  </w:style>
  <w:style w:type="paragraph" w:styleId="Header">
    <w:name w:val="header"/>
    <w:basedOn w:val="Normal"/>
    <w:link w:val="HeaderChar"/>
    <w:uiPriority w:val="99"/>
    <w:unhideWhenUsed/>
    <w:rsid w:val="00026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17C"/>
  </w:style>
  <w:style w:type="paragraph" w:styleId="Footer">
    <w:name w:val="footer"/>
    <w:basedOn w:val="Normal"/>
    <w:link w:val="FooterChar"/>
    <w:uiPriority w:val="99"/>
    <w:unhideWhenUsed/>
    <w:rsid w:val="00026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scwelter@wpb.or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artist.or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publicartist.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ublicartist.org/"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6A896-8912-4E8E-9684-EC470004D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Carr</dc:creator>
  <cp:keywords/>
  <dc:description/>
  <cp:lastModifiedBy>Sybille Welter</cp:lastModifiedBy>
  <cp:revision>2</cp:revision>
  <dcterms:created xsi:type="dcterms:W3CDTF">2024-07-01T17:49:00Z</dcterms:created>
  <dcterms:modified xsi:type="dcterms:W3CDTF">2024-07-01T17:49:00Z</dcterms:modified>
</cp:coreProperties>
</file>